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B2F" w:rsidRDefault="00007B2F" w:rsidP="00007B2F">
      <w:pPr>
        <w:pStyle w:val="western"/>
        <w:spacing w:after="0" w:line="276" w:lineRule="auto"/>
        <w:jc w:val="center"/>
      </w:pPr>
      <w:r>
        <w:rPr>
          <w:b/>
          <w:bCs/>
          <w:i/>
          <w:iCs/>
          <w:sz w:val="24"/>
          <w:szCs w:val="24"/>
        </w:rPr>
        <w:t>G</w:t>
      </w: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66775" cy="1028700"/>
            <wp:effectExtent l="0" t="0" r="5080" b="1270"/>
            <wp:wrapSquare wrapText="bothSides"/>
            <wp:docPr id="1" name="Obraz 1" descr="C:\Users\BartekN\AppData\Local\Temp\lu15320aaqnuf.tmp\lu15320aaqnvk_tmp_7ceb6ff9b2ca67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tekN\AppData\Local\Temp\lu15320aaqnuf.tmp\lu15320aaqnvk_tmp_7ceb6ff9b2ca672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sz w:val="24"/>
          <w:szCs w:val="24"/>
        </w:rPr>
        <w:t xml:space="preserve"> MINA MARCISZÓW </w:t>
      </w:r>
    </w:p>
    <w:p w:rsidR="00007B2F" w:rsidRDefault="00007B2F" w:rsidP="00007B2F">
      <w:pPr>
        <w:pStyle w:val="western"/>
        <w:spacing w:after="0" w:line="276" w:lineRule="auto"/>
        <w:jc w:val="center"/>
      </w:pPr>
      <w:r>
        <w:rPr>
          <w:b/>
          <w:bCs/>
          <w:i/>
          <w:iCs/>
          <w:sz w:val="24"/>
          <w:szCs w:val="24"/>
        </w:rPr>
        <w:t xml:space="preserve">ul. Szkolna 6; 58-410 Marciszów </w:t>
      </w:r>
    </w:p>
    <w:p w:rsidR="00007B2F" w:rsidRDefault="00007B2F" w:rsidP="00007B2F">
      <w:pPr>
        <w:pStyle w:val="western"/>
        <w:spacing w:after="0" w:line="276" w:lineRule="auto"/>
        <w:jc w:val="center"/>
      </w:pPr>
      <w:r>
        <w:rPr>
          <w:b/>
          <w:bCs/>
          <w:i/>
          <w:iCs/>
          <w:sz w:val="24"/>
          <w:szCs w:val="24"/>
        </w:rPr>
        <w:t>tel. 75 74 10 208</w:t>
      </w:r>
    </w:p>
    <w:p w:rsidR="00007B2F" w:rsidRPr="002665B6" w:rsidRDefault="00007B2F" w:rsidP="00007B2F">
      <w:pPr>
        <w:pStyle w:val="western"/>
        <w:shd w:val="clear" w:color="auto" w:fill="FFFFFF"/>
        <w:spacing w:after="0"/>
        <w:ind w:left="6237"/>
        <w:jc w:val="right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pacing w:val="-4"/>
          <w:sz w:val="24"/>
          <w:szCs w:val="24"/>
        </w:rPr>
        <w:t xml:space="preserve">Marciszów, data </w:t>
      </w:r>
      <w:r w:rsidR="002665B6">
        <w:rPr>
          <w:rFonts w:asciiTheme="minorHAnsi" w:hAnsiTheme="minorHAnsi" w:cstheme="minorHAnsi"/>
          <w:spacing w:val="-4"/>
          <w:sz w:val="24"/>
          <w:szCs w:val="24"/>
        </w:rPr>
        <w:t>05.12.2025 r.</w:t>
      </w:r>
    </w:p>
    <w:p w:rsidR="00007B2F" w:rsidRPr="002665B6" w:rsidRDefault="002665B6" w:rsidP="002665B6">
      <w:pPr>
        <w:pStyle w:val="western"/>
        <w:shd w:val="clear" w:color="auto" w:fill="FFFFFF"/>
        <w:spacing w:after="0"/>
        <w:rPr>
          <w:rFonts w:asciiTheme="minorHAnsi" w:hAnsiTheme="minorHAnsi" w:cstheme="minorHAnsi"/>
          <w:spacing w:val="-2"/>
          <w:sz w:val="24"/>
          <w:szCs w:val="24"/>
        </w:rPr>
      </w:pPr>
      <w:r w:rsidRPr="002665B6">
        <w:rPr>
          <w:rFonts w:asciiTheme="minorHAnsi" w:hAnsiTheme="minorHAnsi" w:cstheme="minorHAnsi"/>
          <w:spacing w:val="-2"/>
          <w:sz w:val="24"/>
          <w:szCs w:val="24"/>
        </w:rPr>
        <w:t>RGKŚ.7021.45.2025</w:t>
      </w:r>
    </w:p>
    <w:p w:rsidR="00007B2F" w:rsidRPr="002665B6" w:rsidRDefault="00007B2F" w:rsidP="00007B2F">
      <w:pPr>
        <w:pStyle w:val="western"/>
        <w:shd w:val="clear" w:color="auto" w:fill="E6E6E6"/>
        <w:spacing w:after="0"/>
        <w:ind w:left="23"/>
        <w:jc w:val="center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b/>
          <w:bCs/>
          <w:sz w:val="24"/>
          <w:szCs w:val="24"/>
        </w:rPr>
        <w:t>ZAPYTANIE OFERTOWE</w:t>
      </w:r>
    </w:p>
    <w:p w:rsidR="00007B2F" w:rsidRPr="002665B6" w:rsidRDefault="00007B2F" w:rsidP="00007B2F">
      <w:pPr>
        <w:pStyle w:val="western"/>
        <w:shd w:val="clear" w:color="auto" w:fill="FFFFFF"/>
        <w:spacing w:after="0"/>
        <w:ind w:left="23"/>
        <w:jc w:val="center"/>
        <w:rPr>
          <w:rFonts w:asciiTheme="minorHAnsi" w:hAnsiTheme="minorHAnsi" w:cstheme="minorHAnsi"/>
          <w:sz w:val="24"/>
          <w:szCs w:val="24"/>
        </w:rPr>
      </w:pPr>
    </w:p>
    <w:p w:rsidR="00007B2F" w:rsidRPr="002665B6" w:rsidRDefault="00007B2F" w:rsidP="008266AD">
      <w:pPr>
        <w:pStyle w:val="western"/>
        <w:numPr>
          <w:ilvl w:val="0"/>
          <w:numId w:val="14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2665B6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Zamawiający: </w:t>
      </w:r>
    </w:p>
    <w:p w:rsidR="00007B2F" w:rsidRPr="002665B6" w:rsidRDefault="00007B2F" w:rsidP="008266AD">
      <w:pPr>
        <w:pStyle w:val="western"/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2665B6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Gmina Marciszów, 58-410 Marciszów, ul. Szkolna 6 </w:t>
      </w:r>
    </w:p>
    <w:p w:rsidR="00007B2F" w:rsidRPr="002665B6" w:rsidRDefault="00007B2F" w:rsidP="008266AD">
      <w:pPr>
        <w:pStyle w:val="western"/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 xml:space="preserve">zaprasza do złożenia oferty na: </w:t>
      </w:r>
      <w:r w:rsidRPr="002665B6">
        <w:rPr>
          <w:rFonts w:asciiTheme="minorHAnsi" w:hAnsiTheme="minorHAnsi" w:cstheme="minorHAnsi"/>
          <w:b/>
          <w:bCs/>
          <w:sz w:val="24"/>
          <w:szCs w:val="24"/>
        </w:rPr>
        <w:t>„ Konserwację oświetlenia ulicznego na terenie Gminy Marciszów”</w:t>
      </w:r>
    </w:p>
    <w:p w:rsidR="00007B2F" w:rsidRPr="002665B6" w:rsidRDefault="00007B2F" w:rsidP="008266AD">
      <w:pPr>
        <w:pStyle w:val="western"/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Zamówienie o szacunkowej wartości nieprzekraczającej równowartości</w:t>
      </w:r>
      <w:r w:rsidRPr="002665B6">
        <w:rPr>
          <w:rFonts w:asciiTheme="minorHAnsi" w:hAnsiTheme="minorHAnsi" w:cstheme="minorHAnsi"/>
          <w:sz w:val="24"/>
          <w:szCs w:val="24"/>
        </w:rPr>
        <w:t xml:space="preserve"> kwoty 130 000,00 netto</w:t>
      </w:r>
      <w:r w:rsidR="002665B6">
        <w:rPr>
          <w:rFonts w:asciiTheme="minorHAnsi" w:hAnsiTheme="minorHAnsi" w:cstheme="minorHAnsi"/>
          <w:sz w:val="24"/>
          <w:szCs w:val="24"/>
        </w:rPr>
        <w:t xml:space="preserve"> </w:t>
      </w:r>
      <w:r w:rsidRPr="002665B6">
        <w:rPr>
          <w:rFonts w:asciiTheme="minorHAnsi" w:hAnsiTheme="minorHAnsi" w:cstheme="minorHAnsi"/>
          <w:sz w:val="24"/>
          <w:szCs w:val="24"/>
        </w:rPr>
        <w:t>- wyłączenie ze stosowania ustawy z dnia 11 września 2019 r. Prawo zamówień publicznych</w:t>
      </w:r>
      <w:r w:rsidR="002665B6">
        <w:rPr>
          <w:rFonts w:asciiTheme="minorHAnsi" w:hAnsiTheme="minorHAnsi" w:cstheme="minorHAnsi"/>
          <w:sz w:val="24"/>
          <w:szCs w:val="24"/>
        </w:rPr>
        <w:t xml:space="preserve"> </w:t>
      </w:r>
      <w:r w:rsidR="00112B1C">
        <w:rPr>
          <w:rFonts w:asciiTheme="minorHAnsi" w:hAnsiTheme="minorHAnsi" w:cstheme="minorHAnsi"/>
          <w:sz w:val="24"/>
          <w:szCs w:val="24"/>
        </w:rPr>
        <w:t>( Dz. U. z 2024 r. poz.1320</w:t>
      </w:r>
      <w:r w:rsidRPr="002665B6">
        <w:rPr>
          <w:rFonts w:asciiTheme="minorHAnsi" w:hAnsiTheme="minorHAnsi" w:cstheme="minorHAnsi"/>
          <w:sz w:val="24"/>
          <w:szCs w:val="24"/>
        </w:rPr>
        <w:t xml:space="preserve"> ze zm.) na podstawie art. 2 ust. 1 pkt 1.</w:t>
      </w:r>
    </w:p>
    <w:p w:rsidR="00007B2F" w:rsidRPr="002665B6" w:rsidRDefault="00007B2F" w:rsidP="008266AD">
      <w:pPr>
        <w:pStyle w:val="western"/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007B2F" w:rsidRDefault="00007B2F" w:rsidP="008266AD">
      <w:pPr>
        <w:pStyle w:val="western"/>
        <w:numPr>
          <w:ilvl w:val="0"/>
          <w:numId w:val="15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b/>
          <w:bCs/>
          <w:sz w:val="24"/>
          <w:szCs w:val="24"/>
        </w:rPr>
        <w:t>Opis przedmiotu zamówienia:</w:t>
      </w:r>
      <w:r w:rsidRPr="002665B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266AD" w:rsidRPr="002665B6" w:rsidRDefault="008266AD" w:rsidP="008266AD">
      <w:pPr>
        <w:pStyle w:val="western"/>
        <w:spacing w:before="0" w:beforeAutospacing="0"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007B2F" w:rsidRPr="002665B6" w:rsidRDefault="00007B2F" w:rsidP="008266AD">
      <w:pPr>
        <w:pStyle w:val="western"/>
        <w:numPr>
          <w:ilvl w:val="0"/>
          <w:numId w:val="16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Przedmiotem zamówienia  jest konserwacja oświetlenia ulicznego polegająca na utrzymaniu w należytym stanie technicznym i stałej sprawności technicznej urządzeń oświetlenia ulicznego oraz urządzeń sterujących, a w szczególności:</w:t>
      </w:r>
    </w:p>
    <w:p w:rsidR="00007B2F" w:rsidRPr="002665B6" w:rsidRDefault="00007B2F" w:rsidP="008266AD">
      <w:pPr>
        <w:pStyle w:val="western"/>
        <w:numPr>
          <w:ilvl w:val="0"/>
          <w:numId w:val="17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 xml:space="preserve"> Wymianę niesprawnych źródeł światła i układów zapłonowych w oprawach oświetleniowych</w:t>
      </w:r>
      <w:r w:rsidR="000848E1" w:rsidRPr="002665B6">
        <w:rPr>
          <w:rFonts w:asciiTheme="minorHAnsi" w:hAnsiTheme="minorHAnsi" w:cstheme="minorHAnsi"/>
          <w:sz w:val="24"/>
          <w:szCs w:val="24"/>
        </w:rPr>
        <w:t>,</w:t>
      </w:r>
    </w:p>
    <w:p w:rsidR="00007B2F" w:rsidRPr="002665B6" w:rsidRDefault="00007B2F" w:rsidP="008266AD">
      <w:pPr>
        <w:pStyle w:val="western"/>
        <w:numPr>
          <w:ilvl w:val="0"/>
          <w:numId w:val="17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Wymianę uszkodzonych</w:t>
      </w:r>
      <w:r w:rsidR="000848E1" w:rsidRPr="002665B6">
        <w:rPr>
          <w:rFonts w:asciiTheme="minorHAnsi" w:hAnsiTheme="minorHAnsi" w:cstheme="minorHAnsi"/>
          <w:sz w:val="24"/>
          <w:szCs w:val="24"/>
        </w:rPr>
        <w:t xml:space="preserve"> przewodów w latarniach,</w:t>
      </w:r>
    </w:p>
    <w:p w:rsidR="000848E1" w:rsidRPr="002665B6" w:rsidRDefault="000848E1" w:rsidP="008266AD">
      <w:pPr>
        <w:pStyle w:val="western"/>
        <w:numPr>
          <w:ilvl w:val="0"/>
          <w:numId w:val="17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Wymianę tabliczek słupowych,</w:t>
      </w:r>
    </w:p>
    <w:p w:rsidR="000848E1" w:rsidRPr="002665B6" w:rsidRDefault="000848E1" w:rsidP="008266AD">
      <w:pPr>
        <w:pStyle w:val="western"/>
        <w:numPr>
          <w:ilvl w:val="0"/>
          <w:numId w:val="17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Wymianę uszkodzonych wkładek topikowych i podstaw bezpiecznikowych,</w:t>
      </w:r>
    </w:p>
    <w:p w:rsidR="000848E1" w:rsidRPr="002665B6" w:rsidRDefault="000848E1" w:rsidP="008266AD">
      <w:pPr>
        <w:pStyle w:val="western"/>
        <w:numPr>
          <w:ilvl w:val="0"/>
          <w:numId w:val="17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Czyszczenie opraw, mycie kloszy i odbłyśników stosownie do potrzeb,</w:t>
      </w:r>
    </w:p>
    <w:p w:rsidR="000848E1" w:rsidRPr="002665B6" w:rsidRDefault="000848E1" w:rsidP="008266AD">
      <w:pPr>
        <w:pStyle w:val="western"/>
        <w:numPr>
          <w:ilvl w:val="0"/>
          <w:numId w:val="17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Uzupełnianie i konserwację zamknięć słupowych,</w:t>
      </w:r>
    </w:p>
    <w:p w:rsidR="000848E1" w:rsidRPr="002665B6" w:rsidRDefault="000848E1" w:rsidP="008266AD">
      <w:pPr>
        <w:pStyle w:val="western"/>
        <w:numPr>
          <w:ilvl w:val="0"/>
          <w:numId w:val="17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Regulację zegarów startujących oświetlenie,</w:t>
      </w:r>
    </w:p>
    <w:p w:rsidR="000848E1" w:rsidRPr="002665B6" w:rsidRDefault="000848E1" w:rsidP="008266AD">
      <w:pPr>
        <w:pStyle w:val="western"/>
        <w:numPr>
          <w:ilvl w:val="0"/>
          <w:numId w:val="17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Wymianę</w:t>
      </w:r>
      <w:r w:rsidR="002665B6">
        <w:rPr>
          <w:rFonts w:asciiTheme="minorHAnsi" w:hAnsiTheme="minorHAnsi" w:cstheme="minorHAnsi"/>
          <w:sz w:val="24"/>
          <w:szCs w:val="24"/>
        </w:rPr>
        <w:t xml:space="preserve"> </w:t>
      </w:r>
      <w:r w:rsidRPr="002665B6">
        <w:rPr>
          <w:rFonts w:asciiTheme="minorHAnsi" w:hAnsiTheme="minorHAnsi" w:cstheme="minorHAnsi"/>
          <w:sz w:val="24"/>
          <w:szCs w:val="24"/>
        </w:rPr>
        <w:t>styczników na tablicach oświetleniowych,</w:t>
      </w:r>
    </w:p>
    <w:p w:rsidR="000848E1" w:rsidRPr="002665B6" w:rsidRDefault="000848E1" w:rsidP="008266AD">
      <w:pPr>
        <w:pStyle w:val="western"/>
        <w:numPr>
          <w:ilvl w:val="0"/>
          <w:numId w:val="17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Wycinka gałęzi zasłaniających oprawy oświetleniowe wg potrzeb,</w:t>
      </w:r>
    </w:p>
    <w:p w:rsidR="000848E1" w:rsidRPr="002665B6" w:rsidRDefault="000848E1" w:rsidP="008266AD">
      <w:pPr>
        <w:pStyle w:val="western"/>
        <w:numPr>
          <w:ilvl w:val="0"/>
          <w:numId w:val="17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Zabezpiecz</w:t>
      </w:r>
      <w:r w:rsidR="002665B6">
        <w:rPr>
          <w:rFonts w:asciiTheme="minorHAnsi" w:hAnsiTheme="minorHAnsi" w:cstheme="minorHAnsi"/>
          <w:sz w:val="24"/>
          <w:szCs w:val="24"/>
        </w:rPr>
        <w:t>e</w:t>
      </w:r>
      <w:r w:rsidRPr="002665B6">
        <w:rPr>
          <w:rFonts w:asciiTheme="minorHAnsi" w:hAnsiTheme="minorHAnsi" w:cstheme="minorHAnsi"/>
          <w:sz w:val="24"/>
          <w:szCs w:val="24"/>
        </w:rPr>
        <w:t>nie skutków zdarzeń wywołanych warunkami atmosferycznymi lub ruchem drogowym bez ich usuwania.</w:t>
      </w:r>
    </w:p>
    <w:p w:rsidR="000848E1" w:rsidRPr="002665B6" w:rsidRDefault="000848E1" w:rsidP="008266AD">
      <w:pPr>
        <w:pStyle w:val="western"/>
        <w:numPr>
          <w:ilvl w:val="0"/>
          <w:numId w:val="16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Montaż i demontaż około 30 sztuk ozdób Bożonarodzeniowych zakupionych i dostarczonych przez Zamawiającego na ul. Głównej i ul. Szkolnej.</w:t>
      </w:r>
    </w:p>
    <w:p w:rsidR="000848E1" w:rsidRPr="002665B6" w:rsidRDefault="000848E1" w:rsidP="008266AD">
      <w:pPr>
        <w:pStyle w:val="western"/>
        <w:numPr>
          <w:ilvl w:val="0"/>
          <w:numId w:val="16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 xml:space="preserve">Przedmiot umowy obejmuje 834 punktów oświetlenia LED na terenie Gminy Marciszów, stanowiących w części wyłącznie Infrastrukturę </w:t>
      </w:r>
      <w:r w:rsidR="002665B6" w:rsidRPr="002665B6">
        <w:rPr>
          <w:rFonts w:asciiTheme="minorHAnsi" w:hAnsiTheme="minorHAnsi" w:cstheme="minorHAnsi"/>
          <w:sz w:val="24"/>
          <w:szCs w:val="24"/>
        </w:rPr>
        <w:t>Zamawiającego</w:t>
      </w:r>
      <w:r w:rsidRPr="002665B6">
        <w:rPr>
          <w:rFonts w:asciiTheme="minorHAnsi" w:hAnsiTheme="minorHAnsi" w:cstheme="minorHAnsi"/>
          <w:sz w:val="24"/>
          <w:szCs w:val="24"/>
        </w:rPr>
        <w:t>( 369 sztuk), a w części zamontowane na infrastrukturze należącej do firmy Tauron ( 465 sztuk) . Liczba ta  może ulec zmianie w zależności od faktycznej liczby punktów świetlnych utrzymywanych w okresie rozliczeniowym.</w:t>
      </w:r>
    </w:p>
    <w:p w:rsidR="000848E1" w:rsidRDefault="000848E1" w:rsidP="008266AD">
      <w:pPr>
        <w:pStyle w:val="western"/>
        <w:spacing w:before="0" w:beforeAutospacing="0"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8266AD" w:rsidRPr="002665B6" w:rsidRDefault="008266AD" w:rsidP="008266AD">
      <w:pPr>
        <w:pStyle w:val="western"/>
        <w:spacing w:before="0" w:beforeAutospacing="0"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007B2F" w:rsidRPr="00007B2F" w:rsidRDefault="00007B2F" w:rsidP="008266A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07B2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III. Termin realizacji zamówienia:</w:t>
      </w:r>
    </w:p>
    <w:p w:rsidR="00007B2F" w:rsidRPr="00007B2F" w:rsidRDefault="00007B2F" w:rsidP="008266A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07B2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Termin </w:t>
      </w:r>
      <w:r w:rsidRPr="002665B6">
        <w:rPr>
          <w:rFonts w:eastAsia="Times New Roman" w:cstheme="minorHAnsi"/>
          <w:color w:val="000000"/>
          <w:sz w:val="24"/>
          <w:szCs w:val="24"/>
          <w:lang w:eastAsia="pl-PL"/>
        </w:rPr>
        <w:t>wykonania od dnia podpisania umowy do dnia 31 grudnia 2026 r.</w:t>
      </w:r>
    </w:p>
    <w:p w:rsidR="00007B2F" w:rsidRPr="002665B6" w:rsidRDefault="00007B2F" w:rsidP="008266AD">
      <w:pPr>
        <w:pStyle w:val="western"/>
        <w:spacing w:before="0" w:beforeAutospacing="0"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84F2A" w:rsidRPr="002665B6" w:rsidRDefault="00984F2A" w:rsidP="008266AD">
      <w:pPr>
        <w:pStyle w:val="western"/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b/>
          <w:bCs/>
          <w:sz w:val="24"/>
          <w:szCs w:val="24"/>
        </w:rPr>
        <w:t>IV. Warunki udziału w postępowaniu oraz wykaz oświadczeń i dokumentów wymaganych dla potwierdzenia ich spełnienia:</w:t>
      </w:r>
    </w:p>
    <w:p w:rsidR="00984F2A" w:rsidRPr="002665B6" w:rsidRDefault="00984F2A" w:rsidP="008266AD">
      <w:pPr>
        <w:pStyle w:val="western"/>
        <w:numPr>
          <w:ilvl w:val="0"/>
          <w:numId w:val="12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b/>
          <w:bCs/>
          <w:sz w:val="24"/>
          <w:szCs w:val="24"/>
        </w:rPr>
        <w:t>W celu wykazania spełniania wymagań warunkujących udział w postępowaniu wykonawcy obowiązani są przedłożyć następujące oświadczenia i dokumenty:</w:t>
      </w:r>
    </w:p>
    <w:p w:rsidR="00984F2A" w:rsidRPr="002665B6" w:rsidRDefault="00984F2A" w:rsidP="008266AD">
      <w:pPr>
        <w:pStyle w:val="western"/>
        <w:numPr>
          <w:ilvl w:val="0"/>
          <w:numId w:val="13"/>
        </w:numPr>
        <w:spacing w:before="0" w:beforeAutospacing="0" w:after="198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oświadczenie o spełnieniu warunków udziału w postępowaniu, stanowiące załącznik nr 2 do Zapytania ofertowego,</w:t>
      </w:r>
    </w:p>
    <w:p w:rsidR="00984F2A" w:rsidRPr="002665B6" w:rsidRDefault="00984F2A" w:rsidP="008266AD">
      <w:pPr>
        <w:pStyle w:val="western"/>
        <w:numPr>
          <w:ilvl w:val="0"/>
          <w:numId w:val="13"/>
        </w:numPr>
        <w:spacing w:before="0" w:beforeAutospacing="0" w:after="198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wypełniony i podpisany formularz ofertowy sporządzony w języku polskim, trwałą i czytelną techniką,</w:t>
      </w:r>
    </w:p>
    <w:p w:rsidR="00984F2A" w:rsidRPr="002665B6" w:rsidRDefault="00984F2A" w:rsidP="008266AD">
      <w:pPr>
        <w:pStyle w:val="western"/>
        <w:numPr>
          <w:ilvl w:val="0"/>
          <w:numId w:val="13"/>
        </w:numPr>
        <w:spacing w:before="0" w:beforeAutospacing="0" w:after="198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wykaz wykonanych, a w przypadku świadczeń okresowych lub ciągłych również wykonywanych, usług w zakresie konserwacji oświetlenia w liczbie co najmniej 350 punktów świetlnych w terminie 3 lat przed upływem terminu składania ofert, a jeżeli okres prowadzenia działalności jest krótszy- w tym okresie, wraz z podaniem ich wartości, przedmiotu, dat wykonania i podmiotów, na rzecz których zostały wykonane, oraz załączeniem dowodów, czy zostały wykonane lub są wykonywane należycie,, stanowiący załącznik nr 3 do zapytania ofertowego,</w:t>
      </w:r>
    </w:p>
    <w:p w:rsidR="00984F2A" w:rsidRPr="002665B6" w:rsidRDefault="00984F2A" w:rsidP="008266AD">
      <w:pPr>
        <w:pStyle w:val="NormalnyWeb"/>
        <w:numPr>
          <w:ilvl w:val="0"/>
          <w:numId w:val="13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>Oświadczenie w zakresie wypełniania obowiązków informacyjnych przewidzianych w art.13 lub art. 14 RODO stanowiący załącznik nr 4 do zapytania ofertowego;</w:t>
      </w:r>
    </w:p>
    <w:p w:rsidR="00984F2A" w:rsidRPr="002665B6" w:rsidRDefault="00984F2A" w:rsidP="008266AD">
      <w:pPr>
        <w:pStyle w:val="western"/>
        <w:spacing w:before="0" w:beforeAutospacing="0"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84F2A" w:rsidRPr="002665B6" w:rsidRDefault="00984F2A" w:rsidP="008266AD">
      <w:pPr>
        <w:pStyle w:val="western"/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b/>
          <w:bCs/>
          <w:sz w:val="24"/>
          <w:szCs w:val="24"/>
        </w:rPr>
        <w:t>V. Kryterium oceny oferty :</w:t>
      </w:r>
    </w:p>
    <w:p w:rsidR="00984F2A" w:rsidRPr="002665B6" w:rsidRDefault="00984F2A" w:rsidP="008266AD">
      <w:pPr>
        <w:pStyle w:val="western"/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984F2A" w:rsidRPr="002665B6" w:rsidRDefault="00984F2A" w:rsidP="008266AD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  <w:b/>
          <w:bCs/>
        </w:rPr>
        <w:t>cena brutto przedmiotu zamówienia – 100 %.</w:t>
      </w:r>
    </w:p>
    <w:p w:rsidR="00984F2A" w:rsidRPr="002665B6" w:rsidRDefault="00984F2A" w:rsidP="008266AD">
      <w:pPr>
        <w:pStyle w:val="western"/>
        <w:numPr>
          <w:ilvl w:val="0"/>
          <w:numId w:val="11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Zamawiający udzieli zamówienia Wykonawcy, którego oferta odpowiada wszystkim wymaganiom określonym w Zapytaniu ofertowym oraz została oceniona jako najkorzystniejsza czyli uzyskała najwyższą ilość punktów w określonych wyżej kryteriach.</w:t>
      </w:r>
    </w:p>
    <w:p w:rsidR="00984F2A" w:rsidRPr="002665B6" w:rsidRDefault="00984F2A" w:rsidP="008266AD">
      <w:pPr>
        <w:pStyle w:val="western"/>
        <w:numPr>
          <w:ilvl w:val="0"/>
          <w:numId w:val="11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 xml:space="preserve">Cena podana w ofercie powinna zawierać wszystkie koszty związane z wykonaniem przedmiotu zamówienia. </w:t>
      </w:r>
    </w:p>
    <w:p w:rsidR="00984F2A" w:rsidRPr="002665B6" w:rsidRDefault="00984F2A" w:rsidP="008266AD">
      <w:pPr>
        <w:pStyle w:val="western"/>
        <w:numPr>
          <w:ilvl w:val="0"/>
          <w:numId w:val="11"/>
        </w:numPr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W przypadku złożenia ofert o takiej samej cenie lub uzyskania równej ilości punktów, Zamawiający wezwie Wykonawców, którzy złożyli te oferty, do złożenia w terminie określonym przez Zamawiającego ofert dodatkowych. Oferty dodatkowe mogą dotyczyć jedynie kryterium cenowego (ceny ofertowej).</w:t>
      </w:r>
    </w:p>
    <w:p w:rsidR="00984F2A" w:rsidRPr="002665B6" w:rsidRDefault="00984F2A" w:rsidP="008266AD">
      <w:pPr>
        <w:pStyle w:val="western"/>
        <w:spacing w:before="0" w:beforeAutospacing="0"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984F2A" w:rsidRPr="002665B6" w:rsidRDefault="00984F2A" w:rsidP="008266AD">
      <w:pPr>
        <w:pStyle w:val="western"/>
        <w:spacing w:before="0" w:beforeAutospacing="0" w:after="198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b/>
          <w:bCs/>
          <w:sz w:val="24"/>
          <w:szCs w:val="24"/>
        </w:rPr>
        <w:t>VI. OPIS SPOSOBU PRZYGOTOWYWANIA OFERT:</w:t>
      </w:r>
    </w:p>
    <w:p w:rsidR="00984F2A" w:rsidRPr="002665B6" w:rsidRDefault="00984F2A" w:rsidP="008266AD">
      <w:pPr>
        <w:pStyle w:val="western"/>
        <w:numPr>
          <w:ilvl w:val="0"/>
          <w:numId w:val="9"/>
        </w:numPr>
        <w:spacing w:before="0" w:beforeAutospacing="0" w:after="198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 xml:space="preserve">Oferta powinna być złożona na załączonym do niniejszego Zapytania ofertowego formularzu ofertowym wraz z wszelkimi wymaganymi oświadczeniami i dokumentami. </w:t>
      </w:r>
    </w:p>
    <w:p w:rsidR="00984F2A" w:rsidRPr="002665B6" w:rsidRDefault="00984F2A" w:rsidP="008266AD">
      <w:pPr>
        <w:pStyle w:val="western"/>
        <w:numPr>
          <w:ilvl w:val="0"/>
          <w:numId w:val="9"/>
        </w:numPr>
        <w:spacing w:before="0" w:beforeAutospacing="0" w:after="198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Wykonawca ponosi koszty związane z przygotowaniem i złożeniem oferty.</w:t>
      </w:r>
    </w:p>
    <w:p w:rsidR="00984F2A" w:rsidRPr="002665B6" w:rsidRDefault="00984F2A" w:rsidP="008266AD">
      <w:pPr>
        <w:pStyle w:val="western"/>
        <w:numPr>
          <w:ilvl w:val="0"/>
          <w:numId w:val="9"/>
        </w:numPr>
        <w:spacing w:before="0" w:beforeAutospacing="0" w:after="198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Można złożyć tylko jedną ofertę.</w:t>
      </w:r>
    </w:p>
    <w:p w:rsidR="00984F2A" w:rsidRDefault="00984F2A" w:rsidP="008266AD">
      <w:pPr>
        <w:pStyle w:val="western"/>
        <w:spacing w:before="0" w:beforeAutospacing="0"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8266AD" w:rsidRPr="002665B6" w:rsidRDefault="008266AD" w:rsidP="008266AD">
      <w:pPr>
        <w:pStyle w:val="western"/>
        <w:spacing w:before="0" w:beforeAutospacing="0"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:rsidR="00984F2A" w:rsidRPr="002665B6" w:rsidRDefault="00984F2A" w:rsidP="008266AD">
      <w:pPr>
        <w:pStyle w:val="western"/>
        <w:spacing w:before="0" w:beforeAutospacing="0"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VII. Miejsce i termin składania ofert: </w:t>
      </w:r>
    </w:p>
    <w:p w:rsidR="00984F2A" w:rsidRPr="002665B6" w:rsidRDefault="00984F2A" w:rsidP="008266AD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2665B6">
        <w:rPr>
          <w:rFonts w:asciiTheme="minorHAnsi" w:hAnsiTheme="minorHAnsi" w:cstheme="minorHAnsi"/>
          <w:spacing w:val="-2"/>
          <w:sz w:val="24"/>
          <w:szCs w:val="24"/>
        </w:rPr>
        <w:t>Ofertę należy sporządzić w formie pisemnej w języku polskim;</w:t>
      </w:r>
    </w:p>
    <w:p w:rsidR="00984F2A" w:rsidRPr="002665B6" w:rsidRDefault="00984F2A" w:rsidP="008266AD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pacing w:val="-2"/>
          <w:sz w:val="24"/>
          <w:szCs w:val="24"/>
        </w:rPr>
        <w:t xml:space="preserve">Złożyć w nieprzezroczystej, zabezpieczonej przed otwarciem kopercie z opisem: </w:t>
      </w:r>
    </w:p>
    <w:p w:rsidR="00984F2A" w:rsidRPr="002665B6" w:rsidRDefault="00984F2A" w:rsidP="008266AD">
      <w:pPr>
        <w:pStyle w:val="western"/>
        <w:spacing w:before="0" w:beforeAutospacing="0" w:after="0"/>
        <w:ind w:firstLine="360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pacing w:val="-2"/>
          <w:sz w:val="24"/>
          <w:szCs w:val="24"/>
        </w:rPr>
        <w:t>Oferta na zadanie „</w:t>
      </w:r>
      <w:r w:rsidRPr="002665B6">
        <w:rPr>
          <w:rFonts w:asciiTheme="minorHAnsi" w:hAnsiTheme="minorHAnsi" w:cstheme="minorHAnsi"/>
          <w:b/>
          <w:bCs/>
          <w:spacing w:val="-2"/>
          <w:sz w:val="24"/>
          <w:szCs w:val="24"/>
        </w:rPr>
        <w:t>Konserwacja oświetlenia ulicznego na terenie Gminy Marciszów”</w:t>
      </w:r>
    </w:p>
    <w:p w:rsidR="00984F2A" w:rsidRPr="002665B6" w:rsidRDefault="00984F2A" w:rsidP="008266AD">
      <w:pPr>
        <w:pStyle w:val="western"/>
        <w:spacing w:before="0" w:beforeAutospacing="0" w:after="0"/>
        <w:ind w:firstLine="360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w siedzibie Zamawiającego tj. Urząd Gminy Marciszów, 58-410 Marciszów, ul. Szkolna 6,.</w:t>
      </w:r>
    </w:p>
    <w:p w:rsidR="00984F2A" w:rsidRPr="002665B6" w:rsidRDefault="00984F2A" w:rsidP="008266AD">
      <w:pPr>
        <w:pStyle w:val="western"/>
        <w:shd w:val="clear" w:color="auto" w:fill="FFFFFF"/>
        <w:spacing w:before="0" w:beforeAutospacing="0" w:after="0"/>
        <w:ind w:firstLine="360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>lub drogą elektroniczną na adres e-mail</w:t>
      </w:r>
      <w:r w:rsidRPr="002665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hyperlink r:id="rId7" w:history="1">
        <w:r w:rsidRPr="002665B6">
          <w:rPr>
            <w:rStyle w:val="Hipercze"/>
            <w:rFonts w:asciiTheme="minorHAnsi" w:hAnsiTheme="minorHAnsi" w:cstheme="minorHAnsi"/>
            <w:color w:val="7030A0"/>
            <w:sz w:val="24"/>
            <w:szCs w:val="24"/>
          </w:rPr>
          <w:t>drogownictwo@marciszow.pl</w:t>
        </w:r>
      </w:hyperlink>
      <w:r w:rsidRPr="002665B6">
        <w:rPr>
          <w:rFonts w:asciiTheme="minorHAnsi" w:hAnsiTheme="minorHAnsi" w:cstheme="minorHAnsi"/>
          <w:color w:val="7030A0"/>
          <w:sz w:val="24"/>
          <w:szCs w:val="24"/>
        </w:rPr>
        <w:t xml:space="preserve"> </w:t>
      </w:r>
    </w:p>
    <w:p w:rsidR="00984F2A" w:rsidRPr="002665B6" w:rsidRDefault="00984F2A" w:rsidP="008266AD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 xml:space="preserve">Oferty należy złożyć do dnia </w:t>
      </w:r>
      <w:r w:rsidR="002665B6">
        <w:rPr>
          <w:rFonts w:asciiTheme="minorHAnsi" w:hAnsiTheme="minorHAnsi" w:cstheme="minorHAnsi"/>
          <w:b/>
          <w:bCs/>
          <w:sz w:val="24"/>
          <w:szCs w:val="24"/>
        </w:rPr>
        <w:t>15.12.2025 r</w:t>
      </w:r>
      <w:r w:rsidRPr="002665B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2665B6">
        <w:rPr>
          <w:rFonts w:asciiTheme="minorHAnsi" w:hAnsiTheme="minorHAnsi" w:cstheme="minorHAnsi"/>
          <w:sz w:val="24"/>
          <w:szCs w:val="24"/>
        </w:rPr>
        <w:t xml:space="preserve"> do godz. 1</w:t>
      </w:r>
      <w:r w:rsidRPr="002665B6">
        <w:rPr>
          <w:rFonts w:asciiTheme="minorHAnsi" w:hAnsiTheme="minorHAnsi" w:cstheme="minorHAnsi"/>
          <w:b/>
          <w:bCs/>
          <w:sz w:val="24"/>
          <w:szCs w:val="24"/>
        </w:rPr>
        <w:t xml:space="preserve">0.00 </w:t>
      </w:r>
    </w:p>
    <w:p w:rsidR="00984F2A" w:rsidRPr="002665B6" w:rsidRDefault="00984F2A" w:rsidP="008266AD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 xml:space="preserve">Otwarcie ofert nastąpi w dniu </w:t>
      </w:r>
      <w:r w:rsidR="002665B6"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Pr="002665B6">
        <w:rPr>
          <w:rFonts w:asciiTheme="minorHAnsi" w:hAnsiTheme="minorHAnsi" w:cstheme="minorHAnsi"/>
          <w:b/>
          <w:bCs/>
          <w:sz w:val="24"/>
          <w:szCs w:val="24"/>
        </w:rPr>
        <w:t>.12.2025r</w:t>
      </w:r>
      <w:r w:rsidRPr="002665B6">
        <w:rPr>
          <w:rFonts w:asciiTheme="minorHAnsi" w:hAnsiTheme="minorHAnsi" w:cstheme="minorHAnsi"/>
          <w:sz w:val="24"/>
          <w:szCs w:val="24"/>
        </w:rPr>
        <w:t>. do godz. 10</w:t>
      </w:r>
      <w:r w:rsidRPr="002665B6">
        <w:rPr>
          <w:rFonts w:asciiTheme="minorHAnsi" w:hAnsiTheme="minorHAnsi" w:cstheme="minorHAnsi"/>
          <w:b/>
          <w:bCs/>
          <w:sz w:val="24"/>
          <w:szCs w:val="24"/>
        </w:rPr>
        <w:t>.10</w:t>
      </w:r>
      <w:r w:rsidRPr="002665B6">
        <w:rPr>
          <w:rFonts w:asciiTheme="minorHAnsi" w:hAnsiTheme="minorHAnsi" w:cstheme="minorHAnsi"/>
          <w:sz w:val="24"/>
          <w:szCs w:val="24"/>
        </w:rPr>
        <w:t xml:space="preserve"> w siedzibie Zamawiającego, </w:t>
      </w:r>
    </w:p>
    <w:p w:rsidR="00984F2A" w:rsidRPr="002665B6" w:rsidRDefault="00984F2A" w:rsidP="008266AD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 xml:space="preserve">Osoba upoważniona do kontaktu z wykonawcami ze strony Zamawiającego: Marzena Łaniewska tel. 75 74 10 208 e-mail: </w:t>
      </w:r>
      <w:hyperlink r:id="rId8" w:history="1">
        <w:r w:rsidRPr="002665B6">
          <w:rPr>
            <w:rStyle w:val="Hipercze"/>
            <w:rFonts w:asciiTheme="minorHAnsi" w:hAnsiTheme="minorHAnsi" w:cstheme="minorHAnsi"/>
            <w:color w:val="7030A0"/>
            <w:sz w:val="24"/>
            <w:szCs w:val="24"/>
          </w:rPr>
          <w:t>drogownictwo@marciszow.pl</w:t>
        </w:r>
      </w:hyperlink>
      <w:r w:rsidRPr="002665B6">
        <w:rPr>
          <w:rFonts w:asciiTheme="minorHAnsi" w:hAnsiTheme="minorHAnsi" w:cstheme="minorHAnsi"/>
          <w:color w:val="7030A0"/>
          <w:sz w:val="24"/>
          <w:szCs w:val="24"/>
        </w:rPr>
        <w:t xml:space="preserve"> </w:t>
      </w:r>
    </w:p>
    <w:p w:rsidR="00984F2A" w:rsidRPr="002665B6" w:rsidRDefault="00984F2A" w:rsidP="008266AD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 xml:space="preserve"> </w:t>
      </w:r>
      <w:r w:rsidRPr="002665B6">
        <w:rPr>
          <w:rFonts w:asciiTheme="minorHAnsi" w:hAnsiTheme="minorHAnsi" w:cstheme="minorHAnsi"/>
          <w:sz w:val="24"/>
          <w:szCs w:val="24"/>
        </w:rPr>
        <w:t>Zamawiający zastrzega sobie prawo unieważnienie postępowania bez podania przyczyn.</w:t>
      </w:r>
    </w:p>
    <w:p w:rsidR="00984F2A" w:rsidRPr="002665B6" w:rsidRDefault="00984F2A" w:rsidP="008266AD">
      <w:pPr>
        <w:pStyle w:val="western"/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984F2A" w:rsidRPr="002665B6" w:rsidRDefault="00984F2A" w:rsidP="008266AD">
      <w:pPr>
        <w:pStyle w:val="western"/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b/>
          <w:bCs/>
          <w:sz w:val="24"/>
          <w:szCs w:val="24"/>
        </w:rPr>
        <w:t>VII. Obowiązek wynikający z art. 13 RODO</w:t>
      </w:r>
    </w:p>
    <w:p w:rsidR="00984F2A" w:rsidRPr="002665B6" w:rsidRDefault="00984F2A" w:rsidP="008266AD">
      <w:pPr>
        <w:pStyle w:val="western"/>
        <w:spacing w:before="0" w:beforeAutospacing="0" w:after="0"/>
        <w:jc w:val="both"/>
        <w:rPr>
          <w:rFonts w:asciiTheme="minorHAnsi" w:hAnsiTheme="minorHAnsi" w:cstheme="minorHAnsi"/>
          <w:sz w:val="24"/>
          <w:szCs w:val="24"/>
        </w:rPr>
      </w:pPr>
      <w:r w:rsidRPr="002665B6">
        <w:rPr>
          <w:rFonts w:asciiTheme="minorHAnsi" w:hAnsiTheme="minorHAnsi" w:cstheme="minorHAnsi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984F2A" w:rsidRPr="002665B6" w:rsidRDefault="00984F2A" w:rsidP="008266AD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>administratorem Pani/Pana danych osobowych jest</w:t>
      </w:r>
      <w:r w:rsidRPr="002665B6">
        <w:rPr>
          <w:rFonts w:asciiTheme="minorHAnsi" w:hAnsiTheme="minorHAnsi" w:cstheme="minorHAnsi"/>
          <w:i/>
          <w:iCs/>
        </w:rPr>
        <w:t xml:space="preserve"> </w:t>
      </w:r>
      <w:r w:rsidRPr="002665B6">
        <w:rPr>
          <w:rFonts w:asciiTheme="minorHAnsi" w:hAnsiTheme="minorHAnsi" w:cstheme="minorHAnsi"/>
        </w:rPr>
        <w:t>Urząd Gminy Marciszów</w:t>
      </w:r>
      <w:r w:rsidRPr="002665B6">
        <w:rPr>
          <w:rFonts w:asciiTheme="minorHAnsi" w:hAnsiTheme="minorHAnsi" w:cstheme="minorHAnsi"/>
          <w:b/>
          <w:bCs/>
        </w:rPr>
        <w:t xml:space="preserve"> </w:t>
      </w:r>
      <w:r w:rsidRPr="002665B6">
        <w:rPr>
          <w:rFonts w:asciiTheme="minorHAnsi" w:hAnsiTheme="minorHAnsi" w:cstheme="minorHAnsi"/>
        </w:rPr>
        <w:t xml:space="preserve">z siedzibą przy ul. Szklonej 6, 58 - 410 Marciszów reprezentowana przez Wójta Gminy Marciszów, zwanego dalej „administratorem” </w:t>
      </w:r>
    </w:p>
    <w:p w:rsidR="00984F2A" w:rsidRPr="002665B6" w:rsidRDefault="00984F2A" w:rsidP="008266AD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 xml:space="preserve">Administrator wyznaczył Inspektora Ochrony Danych, z którym może Pani/Pan skontaktować się pod adresem e-mali: </w:t>
      </w:r>
      <w:hyperlink r:id="rId9" w:history="1">
        <w:r w:rsidRPr="002665B6">
          <w:rPr>
            <w:rStyle w:val="Hipercze"/>
            <w:rFonts w:asciiTheme="minorHAnsi" w:hAnsiTheme="minorHAnsi" w:cstheme="minorHAnsi"/>
            <w:i/>
            <w:iCs/>
          </w:rPr>
          <w:t>iodo@marciszow.pl</w:t>
        </w:r>
      </w:hyperlink>
      <w:r w:rsidRPr="002665B6">
        <w:rPr>
          <w:rFonts w:asciiTheme="minorHAnsi" w:hAnsiTheme="minorHAnsi" w:cstheme="minorHAnsi"/>
          <w:i/>
          <w:iCs/>
        </w:rPr>
        <w:t xml:space="preserve"> </w:t>
      </w:r>
      <w:r w:rsidRPr="002665B6">
        <w:rPr>
          <w:rFonts w:asciiTheme="minorHAnsi" w:hAnsiTheme="minorHAnsi" w:cstheme="minorHAnsi"/>
        </w:rPr>
        <w:t xml:space="preserve">lub pisemnie, kierując korespondencję pod adres siedziby Administratora. </w:t>
      </w:r>
    </w:p>
    <w:p w:rsidR="00984F2A" w:rsidRPr="002665B6" w:rsidRDefault="00984F2A" w:rsidP="008266AD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>Pani/Pana dane osobowe przetwarzane będą na podstawie art. 6 ust. 1 lit. c</w:t>
      </w:r>
      <w:r w:rsidRPr="002665B6">
        <w:rPr>
          <w:rFonts w:asciiTheme="minorHAnsi" w:hAnsiTheme="minorHAnsi" w:cstheme="minorHAnsi"/>
          <w:i/>
          <w:iCs/>
        </w:rPr>
        <w:t xml:space="preserve"> </w:t>
      </w:r>
      <w:r w:rsidRPr="002665B6">
        <w:rPr>
          <w:rFonts w:asciiTheme="minorHAnsi" w:hAnsiTheme="minorHAnsi" w:cstheme="minorHAnsi"/>
        </w:rPr>
        <w:t xml:space="preserve">RODO w celu związanym z postępowaniem o udzielenie zamówienia publicznego pn. Zakup sprzętu komputerowego wraz z oprogramowaniem dla Gminy Marciszów w ramach projektu "Cyfrowa Gmina" </w:t>
      </w:r>
      <w:r w:rsidRPr="002665B6">
        <w:rPr>
          <w:rFonts w:asciiTheme="minorHAnsi" w:hAnsiTheme="minorHAnsi" w:cstheme="minorHAnsi"/>
          <w:spacing w:val="-2"/>
        </w:rPr>
        <w:t>,</w:t>
      </w:r>
      <w:r w:rsidRPr="002665B6">
        <w:rPr>
          <w:rFonts w:asciiTheme="minorHAnsi" w:hAnsiTheme="minorHAnsi" w:cstheme="minorHAnsi"/>
        </w:rPr>
        <w:t>prowadzonym w trybie zapytania ofertowego;</w:t>
      </w:r>
    </w:p>
    <w:p w:rsidR="00984F2A" w:rsidRPr="002665B6" w:rsidRDefault="00984F2A" w:rsidP="008266AD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665B6">
        <w:rPr>
          <w:rFonts w:asciiTheme="minorHAnsi" w:hAnsiTheme="minorHAnsi" w:cstheme="minorHAnsi"/>
        </w:rPr>
        <w:t>Pzp</w:t>
      </w:r>
      <w:proofErr w:type="spellEnd"/>
      <w:r w:rsidRPr="002665B6">
        <w:rPr>
          <w:rFonts w:asciiTheme="minorHAnsi" w:hAnsiTheme="minorHAnsi" w:cstheme="minorHAnsi"/>
        </w:rPr>
        <w:t xml:space="preserve">”; </w:t>
      </w:r>
    </w:p>
    <w:p w:rsidR="00984F2A" w:rsidRPr="002665B6" w:rsidRDefault="00984F2A" w:rsidP="008266AD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 xml:space="preserve">Pani/Pana dane osobowe będą przechowywane, zgodnie z art. 97 ust. 1 ustawy </w:t>
      </w:r>
      <w:proofErr w:type="spellStart"/>
      <w:r w:rsidRPr="002665B6">
        <w:rPr>
          <w:rFonts w:asciiTheme="minorHAnsi" w:hAnsiTheme="minorHAnsi" w:cstheme="minorHAnsi"/>
        </w:rPr>
        <w:t>Pzp</w:t>
      </w:r>
      <w:proofErr w:type="spellEnd"/>
      <w:r w:rsidRPr="002665B6">
        <w:rPr>
          <w:rFonts w:asciiTheme="minorHAnsi" w:hAnsiTheme="minorHAnsi" w:cstheme="minorHAnsi"/>
        </w:rPr>
        <w:t>, przez okres 4 lat od dnia zakończenia postępowania o udzielenie zamówienia, a jeżeli czas trwania umowy przekracza 4 lata, okres przechowywania obejmuje cały czas trwania umowy;</w:t>
      </w:r>
    </w:p>
    <w:p w:rsidR="00984F2A" w:rsidRPr="002665B6" w:rsidRDefault="00984F2A" w:rsidP="008266AD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665B6">
        <w:rPr>
          <w:rFonts w:asciiTheme="minorHAnsi" w:hAnsiTheme="minorHAnsi" w:cstheme="minorHAnsi"/>
        </w:rPr>
        <w:t>Pzp</w:t>
      </w:r>
      <w:proofErr w:type="spellEnd"/>
      <w:r w:rsidRPr="002665B6">
        <w:rPr>
          <w:rFonts w:asciiTheme="minorHAnsi" w:hAnsiTheme="minorHAnsi" w:cstheme="minorHAnsi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665B6">
        <w:rPr>
          <w:rFonts w:asciiTheme="minorHAnsi" w:hAnsiTheme="minorHAnsi" w:cstheme="minorHAnsi"/>
        </w:rPr>
        <w:t>Pzp</w:t>
      </w:r>
      <w:proofErr w:type="spellEnd"/>
      <w:r w:rsidRPr="002665B6">
        <w:rPr>
          <w:rFonts w:asciiTheme="minorHAnsi" w:hAnsiTheme="minorHAnsi" w:cstheme="minorHAnsi"/>
        </w:rPr>
        <w:t xml:space="preserve">; </w:t>
      </w:r>
    </w:p>
    <w:p w:rsidR="00984F2A" w:rsidRPr="002665B6" w:rsidRDefault="00984F2A" w:rsidP="008266AD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>w odniesieniu do Pani/Pana danych osobowych decyzje nie będą podejmowane w sposób zautomatyzowany, stosowanie do art. 22 RODO;</w:t>
      </w:r>
    </w:p>
    <w:p w:rsidR="00984F2A" w:rsidRPr="002665B6" w:rsidRDefault="00984F2A" w:rsidP="008266AD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>posiada Pani/Pan:</w:t>
      </w:r>
    </w:p>
    <w:p w:rsidR="00984F2A" w:rsidRPr="002665B6" w:rsidRDefault="00984F2A" w:rsidP="008266AD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>na podstawie art. 15 RODO prawo dostępu do danych osobowych Pani/Pana dotyczących;</w:t>
      </w:r>
    </w:p>
    <w:p w:rsidR="00984F2A" w:rsidRPr="002665B6" w:rsidRDefault="00984F2A" w:rsidP="008266AD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>na podstawie art. 16 RODO prawo do sprostowania Pani/Pana danych osobowych;</w:t>
      </w:r>
    </w:p>
    <w:p w:rsidR="00984F2A" w:rsidRPr="002665B6" w:rsidRDefault="00984F2A" w:rsidP="008266AD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lastRenderedPageBreak/>
        <w:t>na podstawie art. 18 RODO prawo żądania od administratora ograniczenia przetwarzania danych osobowych z zastrzeżeniem przypadków, o których mowa w art. 18 ust. 2 RODO;</w:t>
      </w:r>
    </w:p>
    <w:p w:rsidR="00984F2A" w:rsidRPr="002665B6" w:rsidRDefault="00984F2A" w:rsidP="008266AD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RODO;</w:t>
      </w:r>
    </w:p>
    <w:p w:rsidR="00984F2A" w:rsidRPr="002665B6" w:rsidRDefault="00984F2A" w:rsidP="008266AD">
      <w:pPr>
        <w:pStyle w:val="NormalnyWeb"/>
        <w:numPr>
          <w:ilvl w:val="0"/>
          <w:numId w:val="3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>nie przysługuje Pani/Panu:</w:t>
      </w:r>
    </w:p>
    <w:p w:rsidR="00984F2A" w:rsidRPr="002665B6" w:rsidRDefault="00984F2A" w:rsidP="008266AD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>w związku z art. 17 ust. 3 lit. b, d lub e RODO prawo do usunięcia danych osobowych;</w:t>
      </w:r>
    </w:p>
    <w:p w:rsidR="00984F2A" w:rsidRPr="002665B6" w:rsidRDefault="00984F2A" w:rsidP="008266AD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>prawo do przenoszenia danych osobowych, o którym mowa w art. 20 RODO;</w:t>
      </w:r>
    </w:p>
    <w:p w:rsidR="00984F2A" w:rsidRPr="002665B6" w:rsidRDefault="00984F2A" w:rsidP="008266AD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 6 ust. 1 lit. c RODO.</w:t>
      </w:r>
    </w:p>
    <w:p w:rsidR="00984F2A" w:rsidRPr="002665B6" w:rsidRDefault="00984F2A" w:rsidP="008266AD">
      <w:pPr>
        <w:pStyle w:val="western"/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4F2A" w:rsidRPr="002665B6" w:rsidRDefault="00984F2A" w:rsidP="008266AD">
      <w:pPr>
        <w:pStyle w:val="NormalnyWeb"/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 xml:space="preserve">Załączniki: </w:t>
      </w:r>
    </w:p>
    <w:p w:rsidR="00984F2A" w:rsidRPr="002665B6" w:rsidRDefault="00984F2A" w:rsidP="008266AD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  <w:shd w:val="clear" w:color="auto" w:fill="FFFFFF"/>
        </w:rPr>
        <w:t>załącznik nr 1 - Formularz ofertowy,</w:t>
      </w:r>
    </w:p>
    <w:p w:rsidR="00984F2A" w:rsidRPr="002665B6" w:rsidRDefault="00984F2A" w:rsidP="008266AD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 xml:space="preserve">załącznik nr 2 - Oświadczenie o spełnieniu warunków </w:t>
      </w:r>
    </w:p>
    <w:p w:rsidR="00984F2A" w:rsidRPr="002665B6" w:rsidRDefault="00984F2A" w:rsidP="008266AD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>załącznik nr 3 - Wzór umowy</w:t>
      </w:r>
    </w:p>
    <w:p w:rsidR="002665B6" w:rsidRDefault="00984F2A" w:rsidP="008266AD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 xml:space="preserve">załącznik nr 4 - </w:t>
      </w:r>
      <w:r w:rsidRPr="002665B6">
        <w:rPr>
          <w:rFonts w:asciiTheme="minorHAnsi" w:hAnsiTheme="minorHAnsi" w:cstheme="minorHAnsi"/>
          <w:spacing w:val="-10"/>
        </w:rPr>
        <w:t>Oświadczenie w zakresie wypełniania obowiązków informacyjnych przewidzianych w art.13 lub art. 14 RODO.</w:t>
      </w:r>
    </w:p>
    <w:p w:rsidR="00984F2A" w:rsidRPr="002665B6" w:rsidRDefault="00984F2A" w:rsidP="008266AD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Theme="minorHAnsi" w:hAnsiTheme="minorHAnsi" w:cstheme="minorHAnsi"/>
        </w:rPr>
      </w:pPr>
      <w:r w:rsidRPr="002665B6">
        <w:rPr>
          <w:rFonts w:asciiTheme="minorHAnsi" w:hAnsiTheme="minorHAnsi" w:cstheme="minorHAnsi"/>
        </w:rPr>
        <w:t xml:space="preserve">załącznik nr 5 – Opis przedmiotu zamówienia </w:t>
      </w:r>
    </w:p>
    <w:p w:rsidR="0049602D" w:rsidRPr="002665B6" w:rsidRDefault="0049602D" w:rsidP="002665B6">
      <w:pPr>
        <w:jc w:val="both"/>
        <w:rPr>
          <w:rFonts w:cstheme="minorHAnsi"/>
          <w:sz w:val="24"/>
          <w:szCs w:val="24"/>
        </w:rPr>
      </w:pPr>
    </w:p>
    <w:sectPr w:rsidR="0049602D" w:rsidRPr="00266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15A2B"/>
    <w:multiLevelType w:val="multilevel"/>
    <w:tmpl w:val="E836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E13FC"/>
    <w:multiLevelType w:val="multilevel"/>
    <w:tmpl w:val="C71629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D40B4"/>
    <w:multiLevelType w:val="multilevel"/>
    <w:tmpl w:val="ECDAFF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06C0F"/>
    <w:multiLevelType w:val="hybridMultilevel"/>
    <w:tmpl w:val="6EEEFD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62639"/>
    <w:multiLevelType w:val="hybridMultilevel"/>
    <w:tmpl w:val="1828FFD2"/>
    <w:lvl w:ilvl="0" w:tplc="14C8BF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429"/>
    <w:multiLevelType w:val="multilevel"/>
    <w:tmpl w:val="1230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432F8"/>
    <w:multiLevelType w:val="multilevel"/>
    <w:tmpl w:val="3E22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A569F"/>
    <w:multiLevelType w:val="multilevel"/>
    <w:tmpl w:val="BD0E5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4C75A6"/>
    <w:multiLevelType w:val="multilevel"/>
    <w:tmpl w:val="85BA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846269"/>
    <w:multiLevelType w:val="multilevel"/>
    <w:tmpl w:val="355C9C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A294D"/>
    <w:multiLevelType w:val="multilevel"/>
    <w:tmpl w:val="6B66B1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181A4C"/>
    <w:multiLevelType w:val="multilevel"/>
    <w:tmpl w:val="BFA0038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61509"/>
    <w:multiLevelType w:val="multilevel"/>
    <w:tmpl w:val="52E23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140AED"/>
    <w:multiLevelType w:val="multilevel"/>
    <w:tmpl w:val="BA5CD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083693"/>
    <w:multiLevelType w:val="multilevel"/>
    <w:tmpl w:val="AC6C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0F5D8D"/>
    <w:multiLevelType w:val="multilevel"/>
    <w:tmpl w:val="505070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CB0528"/>
    <w:multiLevelType w:val="multilevel"/>
    <w:tmpl w:val="E1C6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10"/>
  </w:num>
  <w:num w:numId="5">
    <w:abstractNumId w:val="16"/>
  </w:num>
  <w:num w:numId="6">
    <w:abstractNumId w:val="0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9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2A"/>
    <w:rsid w:val="00007B2F"/>
    <w:rsid w:val="000848E1"/>
    <w:rsid w:val="00112B1C"/>
    <w:rsid w:val="00225EEC"/>
    <w:rsid w:val="002665B6"/>
    <w:rsid w:val="0049602D"/>
    <w:rsid w:val="008266AD"/>
    <w:rsid w:val="0098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9D2C9-9758-4930-9575-D0599FA8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4F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84F2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984F2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ogownictwo@marcisz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rogownictwo@marci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marci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CB1D-2ADC-4971-9BBE-68D02DF0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1193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Drogownictwo</dc:creator>
  <cp:keywords/>
  <dc:description/>
  <cp:lastModifiedBy>Drogownictwo</cp:lastModifiedBy>
  <cp:revision>3</cp:revision>
  <dcterms:created xsi:type="dcterms:W3CDTF">2025-12-05T11:03:00Z</dcterms:created>
  <dcterms:modified xsi:type="dcterms:W3CDTF">2025-12-05T11:51:00Z</dcterms:modified>
</cp:coreProperties>
</file>