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2C42B854" w14:textId="77777777" w:rsidR="00185BEA" w:rsidRDefault="00185BEA" w:rsidP="00185BEA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bookmarkStart w:id="0" w:name="_Hlk94014422"/>
      <w:r>
        <w:rPr>
          <w:rFonts w:cstheme="minorHAnsi"/>
          <w:b/>
          <w:bCs/>
          <w:sz w:val="28"/>
          <w:szCs w:val="28"/>
        </w:rPr>
        <w:t xml:space="preserve">Kierownik Gminnego Ośrodka Pomocy Społecznej </w:t>
      </w:r>
    </w:p>
    <w:bookmarkEnd w:id="0"/>
    <w:p w14:paraId="16A64A88" w14:textId="77777777" w:rsidR="00185BEA" w:rsidRDefault="00185BEA" w:rsidP="00185BEA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ul. Szkolna 4B</w:t>
      </w:r>
    </w:p>
    <w:p w14:paraId="0486047C" w14:textId="77777777" w:rsidR="00185BEA" w:rsidRDefault="00185BEA" w:rsidP="00185BEA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58-410 Marciszów 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1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85BEA"/>
    <w:rsid w:val="001A7A3C"/>
    <w:rsid w:val="001B2379"/>
    <w:rsid w:val="001E65BC"/>
    <w:rsid w:val="0020636C"/>
    <w:rsid w:val="00257FA9"/>
    <w:rsid w:val="00261BCC"/>
    <w:rsid w:val="00263DAA"/>
    <w:rsid w:val="002A4241"/>
    <w:rsid w:val="002B59F2"/>
    <w:rsid w:val="003654F9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2023-01-06T00:49:00Z</dcterms:modified>
</cp:coreProperties>
</file>