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1420"/>
        <w:gridCol w:w="850"/>
        <w:gridCol w:w="560"/>
        <w:gridCol w:w="3070"/>
        <w:gridCol w:w="50"/>
        <w:gridCol w:w="630"/>
        <w:gridCol w:w="1070"/>
        <w:gridCol w:w="290"/>
        <w:gridCol w:w="1130"/>
        <w:gridCol w:w="280"/>
        <w:gridCol w:w="60"/>
      </w:tblGrid>
      <w:tr w:rsidR="00514FB5">
        <w:trPr>
          <w:trHeight w:hRule="exact" w:val="1140"/>
        </w:trPr>
        <w:tc>
          <w:tcPr>
            <w:tcW w:w="105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14FB5" w:rsidRDefault="004D3AD9" w:rsidP="00514FB5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r w:rsidR="00514FB5">
              <w:rPr>
                <w:rFonts w:ascii="Times New Roman" w:hAnsi="Times New Roman"/>
                <w:sz w:val="24"/>
                <w:szCs w:val="24"/>
              </w:rPr>
              <w:t>Załącznik nr 2</w:t>
            </w:r>
          </w:p>
          <w:p w:rsidR="004D3AD9" w:rsidRDefault="00514FB5" w:rsidP="00514FB5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4D3AD9">
              <w:rPr>
                <w:rFonts w:ascii="Times New Roman" w:hAnsi="Times New Roman"/>
                <w:sz w:val="24"/>
                <w:szCs w:val="24"/>
              </w:rPr>
              <w:t xml:space="preserve">                 Do Uchwały Nr XLVII/297/2022 </w:t>
            </w:r>
          </w:p>
          <w:p w:rsidR="00514FB5" w:rsidRDefault="004D3AD9" w:rsidP="00514FB5">
            <w:pPr>
              <w:widowControl w:val="0"/>
              <w:tabs>
                <w:tab w:val="left" w:pos="77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1B4AB0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Rady Gminy Marciszów z dni</w:t>
            </w:r>
            <w:r w:rsidR="00027F78">
              <w:rPr>
                <w:rFonts w:ascii="Times New Roman" w:hAnsi="Times New Roman"/>
                <w:sz w:val="24"/>
                <w:szCs w:val="24"/>
              </w:rPr>
              <w:t>a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29 grudnia 2022 r.</w:t>
            </w:r>
          </w:p>
        </w:tc>
      </w:tr>
      <w:tr w:rsidR="00514FB5">
        <w:trPr>
          <w:trHeight w:hRule="exact" w:val="280"/>
        </w:trPr>
        <w:tc>
          <w:tcPr>
            <w:tcW w:w="9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4FB5" w:rsidRDefault="00622081" w:rsidP="00514FB5">
            <w:pPr>
              <w:widowControl w:val="0"/>
              <w:tabs>
                <w:tab w:val="left" w:pos="30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DOCHODY BUDŻETU GMINY NA 2023 ROK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FB5">
        <w:trPr>
          <w:trHeight w:hRule="exact" w:val="280"/>
        </w:trPr>
        <w:tc>
          <w:tcPr>
            <w:tcW w:w="105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FB5">
        <w:trPr>
          <w:trHeight w:hRule="exact" w:val="280"/>
        </w:trPr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FB5">
        <w:trPr>
          <w:trHeight w:hRule="exact" w:val="8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§</w:t>
            </w: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Plan ogółem</w:t>
            </w:r>
          </w:p>
        </w:tc>
      </w:tr>
      <w:tr w:rsidR="00514FB5">
        <w:trPr>
          <w:trHeight w:hRule="exact" w:val="28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14FB5">
        <w:trPr>
          <w:trHeight w:hRule="exact" w:val="280"/>
        </w:trPr>
        <w:tc>
          <w:tcPr>
            <w:tcW w:w="105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bieżące</w:t>
            </w:r>
          </w:p>
        </w:tc>
      </w:tr>
      <w:tr w:rsidR="00514FB5">
        <w:trPr>
          <w:trHeight w:hRule="exact" w:val="28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575 000,00</w:t>
            </w:r>
          </w:p>
        </w:tc>
      </w:tr>
      <w:tr w:rsidR="00514FB5">
        <w:trPr>
          <w:trHeight w:hRule="exact" w:val="8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4FB5">
        <w:trPr>
          <w:trHeight w:hRule="exact" w:val="28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01043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Infrastruktura wodociągowa wsi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</w:tr>
      <w:tr w:rsidR="00514FB5">
        <w:trPr>
          <w:trHeight w:hRule="exact" w:val="8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4FB5">
        <w:trPr>
          <w:trHeight w:hRule="exact" w:val="31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65 000,00</w:t>
            </w:r>
          </w:p>
        </w:tc>
      </w:tr>
      <w:tr w:rsidR="00514FB5">
        <w:trPr>
          <w:trHeight w:hRule="exact" w:val="28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01044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Infrastruktura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sanitacyjna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wsi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510 000,00</w:t>
            </w:r>
          </w:p>
        </w:tc>
      </w:tr>
      <w:tr w:rsidR="00514FB5">
        <w:trPr>
          <w:trHeight w:hRule="exact" w:val="8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4FB5">
        <w:trPr>
          <w:trHeight w:hRule="exact" w:val="31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510 000,00</w:t>
            </w:r>
          </w:p>
        </w:tc>
      </w:tr>
      <w:tr w:rsidR="00514FB5">
        <w:trPr>
          <w:trHeight w:hRule="exact" w:val="28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229 430,00</w:t>
            </w:r>
          </w:p>
        </w:tc>
      </w:tr>
      <w:tr w:rsidR="00514FB5">
        <w:trPr>
          <w:trHeight w:hRule="exact" w:val="8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4FB5">
        <w:trPr>
          <w:trHeight w:hRule="exact" w:val="28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185 430,00</w:t>
            </w:r>
          </w:p>
        </w:tc>
      </w:tr>
      <w:tr w:rsidR="00514FB5">
        <w:trPr>
          <w:trHeight w:hRule="exact" w:val="8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4FB5">
        <w:trPr>
          <w:trHeight w:hRule="exact" w:val="50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0550</w:t>
            </w: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opłat z tytułu użytkowania wieczystego nieruchomości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21 430,00</w:t>
            </w:r>
          </w:p>
        </w:tc>
      </w:tr>
      <w:tr w:rsidR="00514FB5">
        <w:trPr>
          <w:trHeight w:hRule="exact" w:val="10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164 000,00</w:t>
            </w:r>
          </w:p>
        </w:tc>
      </w:tr>
      <w:tr w:rsidR="00514FB5">
        <w:trPr>
          <w:trHeight w:hRule="exact" w:val="38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70007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Gospodarowanie mieszkaniowym zasobem gminy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</w:tr>
      <w:tr w:rsidR="00514FB5">
        <w:trPr>
          <w:trHeight w:hRule="exact" w:val="8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4FB5">
        <w:trPr>
          <w:trHeight w:hRule="exact" w:val="10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</w:tr>
      <w:tr w:rsidR="00514FB5">
        <w:trPr>
          <w:trHeight w:hRule="exact" w:val="31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514FB5">
        <w:trPr>
          <w:trHeight w:hRule="exact" w:val="28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Działalność usługowa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514FB5">
        <w:trPr>
          <w:trHeight w:hRule="exact" w:val="8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4FB5">
        <w:trPr>
          <w:trHeight w:hRule="exact" w:val="28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71035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Cmentarze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514FB5">
        <w:trPr>
          <w:trHeight w:hRule="exact" w:val="310"/>
        </w:trPr>
        <w:tc>
          <w:tcPr>
            <w:tcW w:w="87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FB5">
        <w:trPr>
          <w:trHeight w:hRule="exact" w:val="8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4FB5">
        <w:trPr>
          <w:trHeight w:hRule="exact" w:val="31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514FB5">
        <w:trPr>
          <w:trHeight w:hRule="exact" w:val="28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93 160,00</w:t>
            </w:r>
          </w:p>
        </w:tc>
      </w:tr>
      <w:tr w:rsidR="00514FB5">
        <w:trPr>
          <w:trHeight w:hRule="exact" w:val="8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4FB5">
        <w:trPr>
          <w:trHeight w:hRule="exact" w:val="28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wojewódzkie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43 160,00</w:t>
            </w:r>
          </w:p>
        </w:tc>
      </w:tr>
      <w:tr w:rsidR="00514FB5">
        <w:trPr>
          <w:trHeight w:hRule="exact" w:val="8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4FB5">
        <w:trPr>
          <w:trHeight w:hRule="exact" w:val="10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43 160,00</w:t>
            </w:r>
          </w:p>
        </w:tc>
      </w:tr>
      <w:tr w:rsidR="00514FB5">
        <w:trPr>
          <w:trHeight w:hRule="exact" w:val="28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514FB5">
        <w:trPr>
          <w:trHeight w:hRule="exact" w:val="8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4FB5">
        <w:trPr>
          <w:trHeight w:hRule="exact" w:val="31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514FB5">
        <w:trPr>
          <w:trHeight w:hRule="exact" w:val="57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945,00</w:t>
            </w:r>
          </w:p>
        </w:tc>
      </w:tr>
      <w:tr w:rsidR="00514FB5">
        <w:trPr>
          <w:trHeight w:hRule="exact" w:val="8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4FB5">
        <w:trPr>
          <w:trHeight w:hRule="exact" w:val="38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75101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naczelnych organów władzy państwowej, kontroli i ochrony prawa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945,00</w:t>
            </w:r>
          </w:p>
        </w:tc>
      </w:tr>
      <w:tr w:rsidR="00514FB5">
        <w:trPr>
          <w:trHeight w:hRule="exact" w:val="8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4FB5">
        <w:trPr>
          <w:trHeight w:hRule="exact" w:val="10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945,00</w:t>
            </w:r>
          </w:p>
        </w:tc>
      </w:tr>
      <w:tr w:rsidR="00514FB5">
        <w:trPr>
          <w:trHeight w:hRule="exact" w:val="28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Obrona narodowa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</w:tr>
      <w:tr w:rsidR="00514FB5">
        <w:trPr>
          <w:trHeight w:hRule="exact" w:val="8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4FB5">
        <w:trPr>
          <w:trHeight w:hRule="exact" w:val="28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75212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Pozostałe wydatki obronne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</w:tr>
      <w:tr w:rsidR="00514FB5">
        <w:trPr>
          <w:trHeight w:hRule="exact" w:val="8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4FB5">
        <w:trPr>
          <w:trHeight w:hRule="exact" w:val="10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514FB5">
        <w:trPr>
          <w:trHeight w:hRule="exact" w:val="86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otrzymana z budżetu państwa na zadania bieżące realizowane przez gminę na podstawie porozumień z organami administracji rządowej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514FB5">
        <w:trPr>
          <w:trHeight w:hRule="exact" w:val="7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5 597 262,00</w:t>
            </w:r>
          </w:p>
        </w:tc>
      </w:tr>
      <w:tr w:rsidR="00514FB5">
        <w:trPr>
          <w:trHeight w:hRule="exact" w:val="710"/>
        </w:trPr>
        <w:tc>
          <w:tcPr>
            <w:tcW w:w="105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14FB5">
        <w:trPr>
          <w:trHeight w:hRule="exact" w:val="280"/>
        </w:trPr>
        <w:tc>
          <w:tcPr>
            <w:tcW w:w="87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14FB5">
        <w:trPr>
          <w:trHeight w:hRule="exact" w:val="8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4FB5">
        <w:trPr>
          <w:trHeight w:hRule="exact" w:val="7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75615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1 567 000,00</w:t>
            </w:r>
          </w:p>
        </w:tc>
      </w:tr>
      <w:tr w:rsidR="00514FB5">
        <w:trPr>
          <w:trHeight w:hRule="exact" w:val="8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4FB5">
        <w:trPr>
          <w:trHeight w:hRule="exact" w:val="31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podatku od nieruchomości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1 390 000,00</w:t>
            </w:r>
          </w:p>
        </w:tc>
      </w:tr>
      <w:tr w:rsidR="00514FB5">
        <w:trPr>
          <w:trHeight w:hRule="exact" w:val="31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0320</w:t>
            </w: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podatku rolnego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514FB5">
        <w:trPr>
          <w:trHeight w:hRule="exact" w:val="31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0330</w:t>
            </w: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podatku leśnego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</w:tr>
      <w:tr w:rsidR="00514FB5">
        <w:trPr>
          <w:trHeight w:hRule="exact" w:val="50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0910</w:t>
            </w: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odsetek od nieterminowych wpłat z tytułu podatków i opłat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514FB5">
        <w:trPr>
          <w:trHeight w:hRule="exact" w:val="7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75616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1 376 000,00</w:t>
            </w:r>
          </w:p>
        </w:tc>
      </w:tr>
      <w:tr w:rsidR="00514FB5">
        <w:trPr>
          <w:trHeight w:hRule="exact" w:val="8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4FB5">
        <w:trPr>
          <w:trHeight w:hRule="exact" w:val="31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podatku od nieruchomości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974 000,00</w:t>
            </w:r>
          </w:p>
        </w:tc>
      </w:tr>
      <w:tr w:rsidR="00514FB5">
        <w:trPr>
          <w:trHeight w:hRule="exact" w:val="31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0320</w:t>
            </w: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podatku rolnego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</w:tr>
      <w:tr w:rsidR="00514FB5">
        <w:trPr>
          <w:trHeight w:hRule="exact" w:val="31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0330</w:t>
            </w: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podatku leśnego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</w:tr>
      <w:tr w:rsidR="00514FB5">
        <w:trPr>
          <w:trHeight w:hRule="exact" w:val="31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0340</w:t>
            </w: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podatku od środków transportowych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</w:tr>
      <w:tr w:rsidR="00514FB5">
        <w:trPr>
          <w:trHeight w:hRule="exact" w:val="31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0360</w:t>
            </w: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podatku od spadków i darowizn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514FB5">
        <w:trPr>
          <w:trHeight w:hRule="exact" w:val="50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podatku od czynności cywilnoprawnych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</w:tr>
      <w:tr w:rsidR="00514FB5">
        <w:trPr>
          <w:trHeight w:hRule="exact" w:val="50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0910</w:t>
            </w: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odsetek od nieterminowych wpłat z tytułu podatków i opłat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514FB5">
        <w:trPr>
          <w:trHeight w:hRule="exact" w:val="57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75618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innych opłat stanowiących dochody jednostek samorządu terytorialnego na podstawie ustaw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215 376,00</w:t>
            </w:r>
          </w:p>
        </w:tc>
      </w:tr>
      <w:tr w:rsidR="00514FB5">
        <w:trPr>
          <w:trHeight w:hRule="exact" w:val="8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4FB5">
        <w:trPr>
          <w:trHeight w:hRule="exact" w:val="68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0270</w:t>
            </w: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części opłaty za zezwolenie na sprzedaż napojów alkoholowych w obrocie hurtowym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514FB5">
        <w:trPr>
          <w:trHeight w:hRule="exact" w:val="31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opłaty skarbowej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Pr="004D3AD9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D3AD9">
              <w:rPr>
                <w:rFonts w:ascii="Arial" w:hAnsi="Arial" w:cs="Arial"/>
                <w:sz w:val="16"/>
                <w:szCs w:val="16"/>
              </w:rPr>
              <w:t>15 500,00</w:t>
            </w:r>
          </w:p>
        </w:tc>
      </w:tr>
      <w:tr w:rsidR="00514FB5">
        <w:trPr>
          <w:trHeight w:hRule="exact" w:val="31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0460</w:t>
            </w: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opłaty eksploatacyjnej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13 876,00</w:t>
            </w:r>
          </w:p>
        </w:tc>
      </w:tr>
      <w:tr w:rsidR="00514FB5">
        <w:trPr>
          <w:trHeight w:hRule="exact" w:val="50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0480</w:t>
            </w: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opłat za zezwolenia na sprzedaż napojów alkoholowych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514FB5">
        <w:trPr>
          <w:trHeight w:hRule="exact" w:val="68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0490</w:t>
            </w: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514FB5">
        <w:trPr>
          <w:trHeight w:hRule="exact" w:val="31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76 000,00</w:t>
            </w:r>
          </w:p>
        </w:tc>
      </w:tr>
      <w:tr w:rsidR="00514FB5">
        <w:trPr>
          <w:trHeight w:hRule="exact" w:val="28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75619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rozliczeń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514FB5">
        <w:trPr>
          <w:trHeight w:hRule="exact" w:val="8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4FB5">
        <w:trPr>
          <w:trHeight w:hRule="exact" w:val="31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0940</w:t>
            </w: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514FB5">
        <w:trPr>
          <w:trHeight w:hRule="exact" w:val="38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75621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Udziały gmin w podatkach stanowiących dochód budżetu państwa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2 428 886,00</w:t>
            </w:r>
          </w:p>
        </w:tc>
      </w:tr>
      <w:tr w:rsidR="00514FB5">
        <w:trPr>
          <w:trHeight w:hRule="exact" w:val="8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4FB5">
        <w:trPr>
          <w:trHeight w:hRule="exact" w:val="320"/>
        </w:trPr>
        <w:tc>
          <w:tcPr>
            <w:tcW w:w="105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14FB5">
        <w:trPr>
          <w:trHeight w:hRule="exact" w:val="280"/>
        </w:trPr>
        <w:tc>
          <w:tcPr>
            <w:tcW w:w="87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14FB5">
        <w:trPr>
          <w:trHeight w:hRule="exact" w:val="50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podatku dochodowego od osób fizycznych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2 394 399,00</w:t>
            </w:r>
          </w:p>
        </w:tc>
      </w:tr>
      <w:tr w:rsidR="00514FB5">
        <w:trPr>
          <w:trHeight w:hRule="exact" w:val="50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0020</w:t>
            </w: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podatku dochodowego od osób prawnych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34 487,00</w:t>
            </w:r>
          </w:p>
        </w:tc>
      </w:tr>
      <w:tr w:rsidR="00514FB5">
        <w:trPr>
          <w:trHeight w:hRule="exact" w:val="28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9 076 480,00</w:t>
            </w:r>
          </w:p>
        </w:tc>
      </w:tr>
      <w:tr w:rsidR="00514FB5">
        <w:trPr>
          <w:trHeight w:hRule="exact" w:val="8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4FB5">
        <w:trPr>
          <w:trHeight w:hRule="exact" w:val="38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75801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Część oświatowa subwencji ogólnej dla jednostek samorządu terytorialnego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3 750 881,00</w:t>
            </w:r>
          </w:p>
        </w:tc>
      </w:tr>
      <w:tr w:rsidR="00514FB5">
        <w:trPr>
          <w:trHeight w:hRule="exact" w:val="8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4FB5">
        <w:trPr>
          <w:trHeight w:hRule="exact" w:val="68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4FB5">
        <w:trPr>
          <w:trHeight w:hRule="exact" w:val="31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3 750 881,00</w:t>
            </w:r>
          </w:p>
        </w:tc>
      </w:tr>
      <w:tr w:rsidR="00514FB5">
        <w:trPr>
          <w:trHeight w:hRule="exact" w:val="28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75807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Część wyrównawcza subwencji ogólnej dla gmin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5 054 199,00</w:t>
            </w:r>
          </w:p>
        </w:tc>
      </w:tr>
      <w:tr w:rsidR="00514FB5">
        <w:trPr>
          <w:trHeight w:hRule="exact" w:val="8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4FB5">
        <w:trPr>
          <w:trHeight w:hRule="exact" w:val="31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5 054 199,00</w:t>
            </w:r>
          </w:p>
        </w:tc>
      </w:tr>
      <w:tr w:rsidR="00514FB5">
        <w:trPr>
          <w:trHeight w:hRule="exact" w:val="28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75814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rozliczenia finansowe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</w:tr>
      <w:tr w:rsidR="00514FB5">
        <w:trPr>
          <w:trHeight w:hRule="exact" w:val="8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4FB5">
        <w:trPr>
          <w:trHeight w:hRule="exact" w:val="31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514FB5">
        <w:trPr>
          <w:trHeight w:hRule="exact" w:val="68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</w:tr>
      <w:tr w:rsidR="00514FB5">
        <w:trPr>
          <w:trHeight w:hRule="exact" w:val="28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75831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Część równoważąca subwencji ogólnej dla gmin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146 400,00</w:t>
            </w:r>
          </w:p>
        </w:tc>
      </w:tr>
      <w:tr w:rsidR="00514FB5">
        <w:trPr>
          <w:trHeight w:hRule="exact" w:val="8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4FB5">
        <w:trPr>
          <w:trHeight w:hRule="exact" w:val="31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146 400,00</w:t>
            </w:r>
          </w:p>
        </w:tc>
      </w:tr>
      <w:tr w:rsidR="00514FB5">
        <w:trPr>
          <w:trHeight w:hRule="exact" w:val="28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140 444,00</w:t>
            </w:r>
          </w:p>
        </w:tc>
      </w:tr>
      <w:tr w:rsidR="00514FB5">
        <w:trPr>
          <w:trHeight w:hRule="exact" w:val="8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4FB5">
        <w:trPr>
          <w:trHeight w:hRule="exact" w:val="28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10 700,00</w:t>
            </w:r>
          </w:p>
        </w:tc>
      </w:tr>
      <w:tr w:rsidR="00514FB5">
        <w:trPr>
          <w:trHeight w:hRule="exact" w:val="8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4FB5">
        <w:trPr>
          <w:trHeight w:hRule="exact" w:val="10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0750</w:t>
            </w: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</w:tr>
      <w:tr w:rsidR="00514FB5">
        <w:trPr>
          <w:trHeight w:hRule="exact" w:val="31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514FB5">
        <w:trPr>
          <w:trHeight w:hRule="exact" w:val="31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514FB5">
        <w:trPr>
          <w:trHeight w:hRule="exact" w:val="28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80104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Przedszkola 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129 744,00</w:t>
            </w:r>
          </w:p>
        </w:tc>
      </w:tr>
      <w:tr w:rsidR="00514FB5">
        <w:trPr>
          <w:trHeight w:hRule="exact" w:val="8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4FB5">
        <w:trPr>
          <w:trHeight w:hRule="exact" w:val="50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0660</w:t>
            </w: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opłat za korzystanie z wychowania przedszkolnego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514FB5">
        <w:trPr>
          <w:trHeight w:hRule="exact" w:val="330"/>
        </w:trPr>
        <w:tc>
          <w:tcPr>
            <w:tcW w:w="105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14FB5">
        <w:trPr>
          <w:trHeight w:hRule="exact" w:val="280"/>
        </w:trPr>
        <w:tc>
          <w:tcPr>
            <w:tcW w:w="87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14FB5">
        <w:trPr>
          <w:trHeight w:hRule="exact" w:val="86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111 444,00</w:t>
            </w:r>
          </w:p>
        </w:tc>
      </w:tr>
      <w:tr w:rsidR="00514FB5">
        <w:trPr>
          <w:trHeight w:hRule="exact" w:val="86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otrzymana z gminy na zadania bieżące realizowane na podstawie porozumień (umów) między jednostkami samorządu terytorialnego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3 300,00</w:t>
            </w:r>
          </w:p>
        </w:tc>
      </w:tr>
      <w:tr w:rsidR="00514FB5">
        <w:trPr>
          <w:trHeight w:hRule="exact" w:val="28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570 100,00</w:t>
            </w:r>
          </w:p>
        </w:tc>
      </w:tr>
      <w:tr w:rsidR="00514FB5">
        <w:trPr>
          <w:trHeight w:hRule="exact" w:val="8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4FB5">
        <w:trPr>
          <w:trHeight w:hRule="exact" w:val="7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85213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18 600,00</w:t>
            </w:r>
          </w:p>
        </w:tc>
      </w:tr>
      <w:tr w:rsidR="00514FB5">
        <w:trPr>
          <w:trHeight w:hRule="exact" w:val="8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4FB5">
        <w:trPr>
          <w:trHeight w:hRule="exact" w:val="86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18 600,00</w:t>
            </w:r>
          </w:p>
        </w:tc>
      </w:tr>
      <w:tr w:rsidR="00514FB5">
        <w:trPr>
          <w:trHeight w:hRule="exact" w:val="38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85214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Zasiłki okresowe, celowe i pomoc w naturze oraz składki na ubezpieczenia emerytalne i rentowe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203 600,00</w:t>
            </w:r>
          </w:p>
        </w:tc>
      </w:tr>
      <w:tr w:rsidR="00514FB5">
        <w:trPr>
          <w:trHeight w:hRule="exact" w:val="8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4FB5">
        <w:trPr>
          <w:trHeight w:hRule="exact" w:val="86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203 600,00</w:t>
            </w:r>
          </w:p>
        </w:tc>
      </w:tr>
      <w:tr w:rsidR="00514FB5">
        <w:trPr>
          <w:trHeight w:hRule="exact" w:val="28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85216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Zasiłki stałe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190 000,00</w:t>
            </w:r>
          </w:p>
        </w:tc>
      </w:tr>
      <w:tr w:rsidR="00514FB5">
        <w:trPr>
          <w:trHeight w:hRule="exact" w:val="8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4FB5">
        <w:trPr>
          <w:trHeight w:hRule="exact" w:val="86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190 000,00</w:t>
            </w:r>
          </w:p>
        </w:tc>
      </w:tr>
      <w:tr w:rsidR="00514FB5">
        <w:trPr>
          <w:trHeight w:hRule="exact" w:val="28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85219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Ośrodki pomocy społecznej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93 000,00</w:t>
            </w:r>
          </w:p>
        </w:tc>
      </w:tr>
      <w:tr w:rsidR="00514FB5">
        <w:trPr>
          <w:trHeight w:hRule="exact" w:val="8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4FB5">
        <w:trPr>
          <w:trHeight w:hRule="exact" w:val="86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93 000,00</w:t>
            </w:r>
          </w:p>
        </w:tc>
      </w:tr>
      <w:tr w:rsidR="00514FB5">
        <w:trPr>
          <w:trHeight w:hRule="exact" w:val="38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85228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Usługi opiekuńcze i specjalistyczne usługi opiekuńcze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4 100,00</w:t>
            </w:r>
          </w:p>
        </w:tc>
      </w:tr>
      <w:tr w:rsidR="00514FB5">
        <w:trPr>
          <w:trHeight w:hRule="exact" w:val="8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4FB5">
        <w:trPr>
          <w:trHeight w:hRule="exact" w:val="10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4 100,00</w:t>
            </w:r>
          </w:p>
        </w:tc>
      </w:tr>
      <w:tr w:rsidR="00514FB5">
        <w:trPr>
          <w:trHeight w:hRule="exact" w:val="28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Pomoc w zakresie dożywiania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60 800,00</w:t>
            </w:r>
          </w:p>
        </w:tc>
      </w:tr>
      <w:tr w:rsidR="00514FB5">
        <w:trPr>
          <w:trHeight w:hRule="exact" w:val="8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4FB5">
        <w:trPr>
          <w:trHeight w:hRule="exact" w:val="410"/>
        </w:trPr>
        <w:tc>
          <w:tcPr>
            <w:tcW w:w="105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14FB5">
        <w:trPr>
          <w:trHeight w:hRule="exact" w:val="280"/>
        </w:trPr>
        <w:tc>
          <w:tcPr>
            <w:tcW w:w="87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14FB5">
        <w:trPr>
          <w:trHeight w:hRule="exact" w:val="86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60 800,00</w:t>
            </w:r>
          </w:p>
        </w:tc>
      </w:tr>
      <w:tr w:rsidR="00514FB5">
        <w:trPr>
          <w:trHeight w:hRule="exact" w:val="28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1 996 600,00</w:t>
            </w:r>
          </w:p>
        </w:tc>
      </w:tr>
      <w:tr w:rsidR="00514FB5">
        <w:trPr>
          <w:trHeight w:hRule="exact" w:val="8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4FB5">
        <w:trPr>
          <w:trHeight w:hRule="exact" w:val="7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85502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rodzinne, świadczenie z funduszu alimentacyjnego oraz składki na ubezpieczenia emerytalne i rentowe z ubezpieczenia społecznego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1 958 000,00</w:t>
            </w:r>
          </w:p>
        </w:tc>
      </w:tr>
      <w:tr w:rsidR="00514FB5">
        <w:trPr>
          <w:trHeight w:hRule="exact" w:val="8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4FB5">
        <w:trPr>
          <w:trHeight w:hRule="exact" w:val="10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1 951 000,00</w:t>
            </w:r>
          </w:p>
        </w:tc>
      </w:tr>
      <w:tr w:rsidR="00514FB5">
        <w:trPr>
          <w:trHeight w:hRule="exact" w:val="86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2360</w:t>
            </w: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514FB5">
        <w:trPr>
          <w:trHeight w:hRule="exact" w:val="7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85513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38 600,00</w:t>
            </w:r>
          </w:p>
        </w:tc>
      </w:tr>
      <w:tr w:rsidR="00514FB5">
        <w:trPr>
          <w:trHeight w:hRule="exact" w:val="8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4FB5">
        <w:trPr>
          <w:trHeight w:hRule="exact" w:val="10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38 600,00</w:t>
            </w:r>
          </w:p>
        </w:tc>
      </w:tr>
      <w:tr w:rsidR="00514FB5">
        <w:trPr>
          <w:trHeight w:hRule="exact" w:val="28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1 422 000,00</w:t>
            </w:r>
          </w:p>
        </w:tc>
      </w:tr>
      <w:tr w:rsidR="00514FB5">
        <w:trPr>
          <w:trHeight w:hRule="exact" w:val="8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4FB5">
        <w:trPr>
          <w:trHeight w:hRule="exact" w:val="28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90002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odpadami komunalnymi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1 417 000,00</w:t>
            </w:r>
          </w:p>
        </w:tc>
      </w:tr>
      <w:tr w:rsidR="00514FB5">
        <w:trPr>
          <w:trHeight w:hRule="exact" w:val="8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4FB5">
        <w:trPr>
          <w:trHeight w:hRule="exact" w:val="68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0490</w:t>
            </w: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1 415 000,00</w:t>
            </w:r>
          </w:p>
        </w:tc>
      </w:tr>
      <w:tr w:rsidR="00514FB5">
        <w:trPr>
          <w:trHeight w:hRule="exact" w:val="50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0640</w:t>
            </w: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tytułu kosztów egzekucyjnych, opłaty komorniczej i kosztów upomnień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514FB5">
        <w:trPr>
          <w:trHeight w:hRule="exact" w:val="57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90019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i wydatki związane z gromadzeniem środków z opłat i kar za korzystanie ze środowiska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514FB5">
        <w:trPr>
          <w:trHeight w:hRule="exact" w:val="8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4FB5">
        <w:trPr>
          <w:trHeight w:hRule="exact" w:val="31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Pr="008176B3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6B3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514FB5">
        <w:trPr>
          <w:trHeight w:hRule="exact" w:val="28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514FB5">
        <w:trPr>
          <w:trHeight w:hRule="exact" w:val="8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4FB5">
        <w:trPr>
          <w:trHeight w:hRule="exact" w:val="28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92109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Domy i ośrodki kultury, świetlice i kluby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514FB5">
        <w:trPr>
          <w:trHeight w:hRule="exact" w:val="500"/>
        </w:trPr>
        <w:tc>
          <w:tcPr>
            <w:tcW w:w="105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14FB5">
        <w:trPr>
          <w:trHeight w:hRule="exact" w:val="280"/>
        </w:trPr>
        <w:tc>
          <w:tcPr>
            <w:tcW w:w="87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14FB5">
        <w:trPr>
          <w:trHeight w:hRule="exact" w:val="8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4FB5">
        <w:trPr>
          <w:trHeight w:hRule="exact" w:val="31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514FB5">
        <w:trPr>
          <w:trHeight w:hRule="exact" w:val="280"/>
        </w:trPr>
        <w:tc>
          <w:tcPr>
            <w:tcW w:w="70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bieżące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19 747 121,00</w:t>
            </w:r>
          </w:p>
        </w:tc>
      </w:tr>
      <w:tr w:rsidR="00514FB5">
        <w:trPr>
          <w:trHeight w:hRule="exact" w:val="850"/>
        </w:trPr>
        <w:tc>
          <w:tcPr>
            <w:tcW w:w="3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4FB5">
        <w:trPr>
          <w:trHeight w:hRule="exact" w:val="340"/>
        </w:trPr>
        <w:tc>
          <w:tcPr>
            <w:tcW w:w="105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14FB5">
        <w:trPr>
          <w:trHeight w:hRule="exact" w:val="280"/>
        </w:trPr>
        <w:tc>
          <w:tcPr>
            <w:tcW w:w="105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majątkowe</w:t>
            </w:r>
          </w:p>
        </w:tc>
      </w:tr>
      <w:tr w:rsidR="00514FB5">
        <w:trPr>
          <w:trHeight w:hRule="exact" w:val="28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Turystyka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117 317,00</w:t>
            </w:r>
          </w:p>
        </w:tc>
      </w:tr>
      <w:tr w:rsidR="00514FB5">
        <w:trPr>
          <w:trHeight w:hRule="exact" w:val="8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117 317,00</w:t>
            </w:r>
          </w:p>
        </w:tc>
      </w:tr>
      <w:tr w:rsidR="00514FB5">
        <w:trPr>
          <w:trHeight w:hRule="exact" w:val="28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63095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117 317,00</w:t>
            </w:r>
          </w:p>
        </w:tc>
      </w:tr>
      <w:tr w:rsidR="00514FB5">
        <w:trPr>
          <w:trHeight w:hRule="exact" w:val="8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117 317,00</w:t>
            </w:r>
          </w:p>
        </w:tc>
      </w:tr>
      <w:tr w:rsidR="00514FB5">
        <w:trPr>
          <w:trHeight w:hRule="exact" w:val="123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6258</w:t>
            </w: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117 317,00</w:t>
            </w:r>
          </w:p>
        </w:tc>
      </w:tr>
      <w:tr w:rsidR="00514FB5">
        <w:trPr>
          <w:trHeight w:hRule="exact" w:val="28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202 330,00</w:t>
            </w:r>
          </w:p>
        </w:tc>
      </w:tr>
      <w:tr w:rsidR="00514FB5">
        <w:trPr>
          <w:trHeight w:hRule="exact" w:val="8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4FB5">
        <w:trPr>
          <w:trHeight w:hRule="exact" w:val="28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194 000,00</w:t>
            </w:r>
          </w:p>
        </w:tc>
      </w:tr>
      <w:tr w:rsidR="00514FB5">
        <w:trPr>
          <w:trHeight w:hRule="exact" w:val="8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4FB5">
        <w:trPr>
          <w:trHeight w:hRule="exact" w:val="68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0770</w:t>
            </w: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Wpłaty z tytułu odpłatnego nabycia prawa własności oraz prawa użytkowania wieczystego nieruchomości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194 000,00</w:t>
            </w:r>
          </w:p>
        </w:tc>
      </w:tr>
      <w:tr w:rsidR="00514FB5">
        <w:trPr>
          <w:trHeight w:hRule="exact" w:val="38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70007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Gospodarowanie mieszkaniowym zasobem gminy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8 330,00</w:t>
            </w:r>
          </w:p>
        </w:tc>
      </w:tr>
      <w:tr w:rsidR="00514FB5">
        <w:trPr>
          <w:trHeight w:hRule="exact" w:val="8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4FB5">
        <w:trPr>
          <w:trHeight w:hRule="exact" w:val="50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0760</w:t>
            </w: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tytułu przekształcenia prawa użytkowania wieczystego w prawo własności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2 330,00</w:t>
            </w:r>
          </w:p>
        </w:tc>
      </w:tr>
      <w:tr w:rsidR="00514FB5">
        <w:trPr>
          <w:trHeight w:hRule="exact" w:val="68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0770</w:t>
            </w: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Wpłaty z tytułu odpłatnego nabycia prawa własności oraz prawa użytkowania wieczystego nieruchomości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</w:tr>
      <w:tr w:rsidR="00514FB5">
        <w:trPr>
          <w:trHeight w:hRule="exact" w:val="28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113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811 554,00</w:t>
            </w:r>
          </w:p>
        </w:tc>
      </w:tr>
      <w:tr w:rsidR="00514FB5">
        <w:trPr>
          <w:trHeight w:hRule="exact" w:val="8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4FB5">
        <w:trPr>
          <w:trHeight w:hRule="exact" w:val="28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90015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Oświetlenie ulic, placów i dróg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811 554,00</w:t>
            </w:r>
          </w:p>
        </w:tc>
      </w:tr>
      <w:tr w:rsidR="00514FB5">
        <w:trPr>
          <w:trHeight w:hRule="exact" w:val="85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14FB5">
        <w:trPr>
          <w:trHeight w:hRule="exact" w:val="680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6370</w:t>
            </w: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811 554,00</w:t>
            </w:r>
          </w:p>
        </w:tc>
      </w:tr>
      <w:tr w:rsidR="00514FB5">
        <w:trPr>
          <w:trHeight w:hRule="exact" w:val="550"/>
        </w:trPr>
        <w:tc>
          <w:tcPr>
            <w:tcW w:w="105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14FB5">
        <w:trPr>
          <w:trHeight w:hRule="exact" w:val="280"/>
        </w:trPr>
        <w:tc>
          <w:tcPr>
            <w:tcW w:w="87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14FB5">
        <w:trPr>
          <w:trHeight w:hRule="exact" w:val="280"/>
        </w:trPr>
        <w:tc>
          <w:tcPr>
            <w:tcW w:w="70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majątkowe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1 131 201,00</w:t>
            </w:r>
          </w:p>
        </w:tc>
      </w:tr>
      <w:tr w:rsidR="00514FB5">
        <w:trPr>
          <w:trHeight w:hRule="exact" w:val="850"/>
        </w:trPr>
        <w:tc>
          <w:tcPr>
            <w:tcW w:w="3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117 317,00</w:t>
            </w:r>
          </w:p>
        </w:tc>
      </w:tr>
      <w:tr w:rsidR="00514FB5">
        <w:trPr>
          <w:trHeight w:hRule="exact" w:val="340"/>
        </w:trPr>
        <w:tc>
          <w:tcPr>
            <w:tcW w:w="105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14FB5">
        <w:trPr>
          <w:trHeight w:hRule="exact" w:val="280"/>
        </w:trPr>
        <w:tc>
          <w:tcPr>
            <w:tcW w:w="77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Ogółem:</w:t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20 878 322,00</w:t>
            </w:r>
          </w:p>
        </w:tc>
      </w:tr>
      <w:tr w:rsidR="00514FB5">
        <w:trPr>
          <w:trHeight w:hRule="exact" w:val="1020"/>
        </w:trPr>
        <w:tc>
          <w:tcPr>
            <w:tcW w:w="3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 tym z tytułu dotacji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 xml:space="preserve">i środków na finansowanie wydatków na realizację zadań finansowanych z udziałem środków, o których mowa w art. 5 ust. 1 pkt 2 i 3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</w:p>
        </w:tc>
        <w:tc>
          <w:tcPr>
            <w:tcW w:w="2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6" w:right="5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117 317,00</w:t>
            </w:r>
          </w:p>
        </w:tc>
      </w:tr>
      <w:tr w:rsidR="00514FB5">
        <w:trPr>
          <w:trHeight w:hRule="exact" w:val="110"/>
        </w:trPr>
        <w:tc>
          <w:tcPr>
            <w:tcW w:w="105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14FB5">
        <w:trPr>
          <w:trHeight w:hRule="exact" w:val="280"/>
        </w:trPr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(* kol 2 do wykorzystania fakultatywnego)</w:t>
            </w:r>
          </w:p>
        </w:tc>
        <w:tc>
          <w:tcPr>
            <w:tcW w:w="71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14FB5">
        <w:trPr>
          <w:trHeight w:hRule="exact" w:val="12130"/>
        </w:trPr>
        <w:tc>
          <w:tcPr>
            <w:tcW w:w="105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14FB5">
        <w:trPr>
          <w:trHeight w:hRule="exact" w:val="280"/>
        </w:trPr>
        <w:tc>
          <w:tcPr>
            <w:tcW w:w="87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514FB5" w:rsidRDefault="00514FB5">
            <w:pPr>
              <w:widowControl w:val="0"/>
              <w:autoSpaceDE w:val="0"/>
              <w:autoSpaceDN w:val="0"/>
              <w:adjustRightInd w:val="0"/>
              <w:spacing w:before="50" w:after="50" w:line="240" w:lineRule="auto"/>
              <w:ind w:left="50" w:right="50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514FB5" w:rsidRDefault="00514FB5"/>
    <w:sectPr w:rsidR="00514FB5">
      <w:pgSz w:w="11900" w:h="16830"/>
      <w:pgMar w:top="560" w:right="560" w:bottom="680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B5"/>
    <w:rsid w:val="00027F78"/>
    <w:rsid w:val="001B4AB0"/>
    <w:rsid w:val="00230A7E"/>
    <w:rsid w:val="003D435D"/>
    <w:rsid w:val="004D3AD9"/>
    <w:rsid w:val="004D643B"/>
    <w:rsid w:val="00514FB5"/>
    <w:rsid w:val="00622081"/>
    <w:rsid w:val="00711F64"/>
    <w:rsid w:val="008176B3"/>
    <w:rsid w:val="00895A9B"/>
    <w:rsid w:val="00A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231CFD-F46E-44EE-8354-193EAF21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5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5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2786</Words>
  <Characters>16716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4</cp:revision>
  <cp:lastPrinted>2022-12-23T12:02:00Z</cp:lastPrinted>
  <dcterms:created xsi:type="dcterms:W3CDTF">2023-01-03T10:16:00Z</dcterms:created>
  <dcterms:modified xsi:type="dcterms:W3CDTF">2023-01-05T07:12:00Z</dcterms:modified>
</cp:coreProperties>
</file>