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AE" w:rsidRPr="00CD0D91" w:rsidRDefault="005C1CAE" w:rsidP="00ED690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D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5C1CAE" w:rsidRPr="00CD0D91" w:rsidRDefault="005C1CAE" w:rsidP="005C1CA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D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Załącznik nr  5</w:t>
      </w:r>
    </w:p>
    <w:p w:rsidR="005C1CAE" w:rsidRPr="00CD0D91" w:rsidRDefault="008F067A" w:rsidP="008F06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5C1CAE" w:rsidRPr="00CD0D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ED69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1CAE" w:rsidRPr="00CD0D91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E29DC">
        <w:rPr>
          <w:rFonts w:ascii="Times New Roman" w:eastAsia="Times New Roman" w:hAnsi="Times New Roman" w:cs="Times New Roman"/>
          <w:sz w:val="20"/>
          <w:szCs w:val="20"/>
          <w:lang w:eastAsia="pl-PL"/>
        </w:rPr>
        <w:t>XXXV/217/2021</w:t>
      </w:r>
    </w:p>
    <w:p w:rsidR="005C1CAE" w:rsidRPr="00CD0D91" w:rsidRDefault="005C1CAE" w:rsidP="005C1CA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D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Rady Gminy Marciszów</w:t>
      </w:r>
    </w:p>
    <w:p w:rsidR="005C1CAE" w:rsidRPr="00CD0D91" w:rsidRDefault="005C1CAE" w:rsidP="005C1CA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D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1E2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CD0D91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1E2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29 grudnia</w:t>
      </w:r>
      <w:r w:rsidR="00C41F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690F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1E29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067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5C1CAE" w:rsidRPr="00CD0D91" w:rsidRDefault="005C1CAE" w:rsidP="005C1CA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1CAE" w:rsidRPr="00CD0D91" w:rsidRDefault="005C1CAE" w:rsidP="005C1CA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475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691"/>
        <w:gridCol w:w="1640"/>
        <w:gridCol w:w="1709"/>
      </w:tblGrid>
      <w:tr w:rsidR="005C1CAE" w:rsidRPr="00CD0D91" w:rsidTr="00100D8A">
        <w:trPr>
          <w:trHeight w:val="300"/>
        </w:trPr>
        <w:tc>
          <w:tcPr>
            <w:tcW w:w="8475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Prz</w:t>
            </w:r>
            <w:r w:rsidR="00ED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ychody i rozchody budżetu w 2022</w:t>
            </w:r>
            <w:r w:rsidRPr="00CD0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C1CAE" w:rsidRPr="00CD0D91" w:rsidTr="00100D8A">
        <w:trPr>
          <w:trHeight w:val="135"/>
        </w:trPr>
        <w:tc>
          <w:tcPr>
            <w:tcW w:w="4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1CAE" w:rsidRPr="00CD0D91" w:rsidTr="00100D8A">
        <w:trPr>
          <w:trHeight w:val="255"/>
        </w:trPr>
        <w:tc>
          <w:tcPr>
            <w:tcW w:w="4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1CAE" w:rsidRPr="00CD0D91" w:rsidTr="00100D8A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Klasyfikacja</w:t>
            </w:r>
            <w:r w:rsidRPr="00CD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202</w:t>
            </w:r>
            <w:r w:rsidR="00C41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D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5C1CAE" w:rsidRPr="00CD0D91" w:rsidTr="00100D8A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1CAE" w:rsidRPr="00CD0D91" w:rsidTr="00100D8A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CAE" w:rsidRPr="00CD0D91" w:rsidRDefault="005C1CAE" w:rsidP="00100D8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1CAE" w:rsidRPr="00CD0D91" w:rsidTr="00100D8A">
        <w:trPr>
          <w:trHeight w:val="19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</w:tr>
      <w:tr w:rsidR="005C1CAE" w:rsidRPr="00CD0D91" w:rsidTr="00100D8A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Dochody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F00F90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21.336</w:t>
            </w:r>
            <w:r w:rsidR="00557D27">
              <w:rPr>
                <w:rFonts w:ascii="Times New Roman" w:eastAsia="Times New Roman" w:hAnsi="Times New Roman" w:cs="Times New Roman"/>
                <w:sz w:val="18"/>
                <w:szCs w:val="18"/>
              </w:rPr>
              <w:t>.636,0</w:t>
            </w:r>
            <w:r w:rsidR="005C1CAE"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1CAE" w:rsidRPr="00CD0D91" w:rsidTr="00100D8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Wydatki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F00F90" w:rsidP="00F00F9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28.030.203,80</w:t>
            </w:r>
          </w:p>
        </w:tc>
      </w:tr>
      <w:tr w:rsidR="005C1CAE" w:rsidRPr="00CD0D91" w:rsidTr="00100D8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Wynik budżetu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F00F90" w:rsidP="00F00F9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-6.693.567,80</w:t>
            </w:r>
          </w:p>
        </w:tc>
      </w:tr>
      <w:tr w:rsidR="005C1CAE" w:rsidRPr="00CD0D91" w:rsidTr="00100D8A">
        <w:trPr>
          <w:trHeight w:val="379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F00F90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7.588.144</w:t>
            </w:r>
            <w:r w:rsidR="000F3A2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C1CAE" w:rsidRPr="00CD0D91" w:rsidTr="00100D8A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Kredyty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F00F90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E7960">
              <w:rPr>
                <w:rFonts w:ascii="Times New Roman" w:eastAsia="Times New Roman" w:hAnsi="Times New Roman" w:cs="Times New Roman"/>
                <w:sz w:val="18"/>
                <w:szCs w:val="18"/>
              </w:rPr>
              <w:t>.7</w:t>
            </w:r>
            <w:r w:rsidR="005C1CAE"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00.000,00</w:t>
            </w:r>
          </w:p>
        </w:tc>
      </w:tr>
      <w:tr w:rsidR="005C1CAE" w:rsidRPr="00CD0D91" w:rsidTr="00100D8A">
        <w:trPr>
          <w:trHeight w:val="379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Pożyczki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5C1CAE" w:rsidRPr="00CD0D91" w:rsidTr="00100D8A">
        <w:trPr>
          <w:trHeight w:val="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 kredyty na finansowanie zadań realizowanych</w:t>
            </w: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903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5C1CAE" w:rsidRPr="00CD0D91" w:rsidTr="00100D8A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Spłaty pożyczek udzielonych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CAE" w:rsidRPr="00CD0D91" w:rsidTr="00100D8A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Prywatyzacja majątku </w:t>
            </w:r>
            <w:proofErr w:type="spellStart"/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CAE" w:rsidRPr="00CD0D91" w:rsidTr="00100D8A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Nadwyżka budżetu z lat ubiegłych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CAE" w:rsidRPr="00CD0D91" w:rsidTr="00100D8A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Papiery wartościowe (obligacje)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CAE" w:rsidRPr="00CD0D91" w:rsidTr="00100D8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AA5874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B16D8">
              <w:rPr>
                <w:sz w:val="18"/>
                <w:szCs w:val="18"/>
              </w:rPr>
              <w:t>nne źródła (wolne środki o których mowa w art.217 ust.2 pkt.6 ustawy)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934996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1.608.144</w:t>
            </w:r>
            <w:r w:rsidR="00AA587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 w:rsidR="005C1CAE"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5874" w:rsidRPr="00CD0D91" w:rsidTr="00100D8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874" w:rsidRPr="00CD0D91" w:rsidRDefault="00AA5874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874" w:rsidRDefault="00AA5874" w:rsidP="00100D8A">
            <w:pPr>
              <w:suppressAutoHyphens/>
              <w:autoSpaceDN w:val="0"/>
              <w:spacing w:after="0" w:line="256" w:lineRule="auto"/>
              <w:rPr>
                <w:sz w:val="18"/>
                <w:szCs w:val="18"/>
              </w:rPr>
            </w:pPr>
            <w:r w:rsidRPr="003B16D8">
              <w:rPr>
                <w:sz w:val="18"/>
                <w:szCs w:val="18"/>
              </w:rPr>
              <w:t>Inne źródła (</w:t>
            </w:r>
            <w:r w:rsidRPr="003B16D8">
              <w:rPr>
                <w:rFonts w:ascii="Arial" w:hAnsi="Arial" w:cs="Arial"/>
                <w:color w:val="000000"/>
                <w:sz w:val="16"/>
                <w:szCs w:val="16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874" w:rsidRPr="00CD0D91" w:rsidRDefault="00AA5874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905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5874" w:rsidRDefault="00934996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1.280.000</w:t>
            </w:r>
            <w:r w:rsidR="005F193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C1CAE" w:rsidRPr="00CD0D91" w:rsidTr="00100D8A">
        <w:trPr>
          <w:trHeight w:val="379"/>
        </w:trPr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915BCA" w:rsidP="00785D92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894</w:t>
            </w:r>
            <w:r w:rsidR="00785D92">
              <w:rPr>
                <w:rFonts w:ascii="Times New Roman" w:eastAsia="Times New Roman" w:hAnsi="Times New Roman" w:cs="Times New Roman"/>
                <w:sz w:val="18"/>
                <w:szCs w:val="18"/>
              </w:rPr>
              <w:t>.576,20</w:t>
            </w:r>
          </w:p>
        </w:tc>
      </w:tr>
      <w:tr w:rsidR="005C1CAE" w:rsidRPr="00CD0D91" w:rsidTr="00100D8A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Spłaty kredytów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915BCA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894</w:t>
            </w:r>
            <w:r w:rsidR="00785D92">
              <w:rPr>
                <w:rFonts w:ascii="Times New Roman" w:eastAsia="Times New Roman" w:hAnsi="Times New Roman" w:cs="Times New Roman"/>
                <w:sz w:val="18"/>
                <w:szCs w:val="18"/>
              </w:rPr>
              <w:t>.576,20</w:t>
            </w:r>
          </w:p>
        </w:tc>
      </w:tr>
      <w:tr w:rsidR="005C1CAE" w:rsidRPr="00CD0D91" w:rsidTr="00100D8A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Spłaty pożyczek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0,00</w:t>
            </w:r>
          </w:p>
        </w:tc>
      </w:tr>
      <w:tr w:rsidR="005C1CAE" w:rsidRPr="00CD0D91" w:rsidTr="00100D8A">
        <w:trPr>
          <w:trHeight w:val="7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963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C1CAE" w:rsidRPr="00CD0D91" w:rsidTr="00100D8A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Udzielone pożyczki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CAE" w:rsidRPr="00CD0D91" w:rsidTr="00100D8A">
        <w:trPr>
          <w:trHeight w:val="3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Lokaty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994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CAE" w:rsidRPr="00CD0D91" w:rsidTr="00100D8A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Wykup papierów wartościowych (obligacji)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CAE" w:rsidRPr="00CD0D91" w:rsidTr="00100D8A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Rozchody z tytułu innych rozliczeń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§ 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CAE" w:rsidRPr="00CD0D91" w:rsidRDefault="005C1CAE" w:rsidP="00100D8A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D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C1CAE" w:rsidRPr="00CD0D91" w:rsidRDefault="005C1CAE" w:rsidP="005C1CA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1CAE" w:rsidRPr="00CD0D91" w:rsidRDefault="005C1CAE" w:rsidP="005C1CA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1CAE" w:rsidRPr="00864B26" w:rsidRDefault="005C1CAE" w:rsidP="005C1CA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C1CAE" w:rsidRPr="00864B26" w:rsidRDefault="005C1CAE" w:rsidP="005C1CA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5C1CAE" w:rsidRPr="00864B26" w:rsidRDefault="005C1CAE" w:rsidP="005C1CA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B0751" w:rsidRDefault="00AC5285"/>
    <w:sectPr w:rsidR="008B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A"/>
    <w:rsid w:val="000F3A25"/>
    <w:rsid w:val="001E29DC"/>
    <w:rsid w:val="002126A0"/>
    <w:rsid w:val="00356563"/>
    <w:rsid w:val="00455E0A"/>
    <w:rsid w:val="004F06AA"/>
    <w:rsid w:val="00545FB9"/>
    <w:rsid w:val="00557D27"/>
    <w:rsid w:val="005C1CAE"/>
    <w:rsid w:val="005F193C"/>
    <w:rsid w:val="00785D92"/>
    <w:rsid w:val="008F067A"/>
    <w:rsid w:val="00915BCA"/>
    <w:rsid w:val="00934996"/>
    <w:rsid w:val="00AA5874"/>
    <w:rsid w:val="00AC5285"/>
    <w:rsid w:val="00C41F44"/>
    <w:rsid w:val="00D2201D"/>
    <w:rsid w:val="00ED3CC5"/>
    <w:rsid w:val="00ED690F"/>
    <w:rsid w:val="00F00F90"/>
    <w:rsid w:val="00F56BF4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F9AB3-B291-4DB2-9480-639F2AB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16</cp:revision>
  <cp:lastPrinted>2021-11-10T11:50:00Z</cp:lastPrinted>
  <dcterms:created xsi:type="dcterms:W3CDTF">2020-11-16T13:48:00Z</dcterms:created>
  <dcterms:modified xsi:type="dcterms:W3CDTF">2022-01-04T07:48:00Z</dcterms:modified>
</cp:coreProperties>
</file>